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0" w:rsidRPr="000D4B20" w:rsidRDefault="00230980" w:rsidP="002309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4B20">
        <w:rPr>
          <w:rFonts w:ascii="Times New Roman" w:hAnsi="Times New Roman" w:cs="Times New Roman"/>
          <w:sz w:val="28"/>
          <w:szCs w:val="28"/>
          <w:u w:val="single"/>
        </w:rPr>
        <w:t>Produkcja roślinna, klasa ITR 4letnia</w:t>
      </w:r>
    </w:p>
    <w:p w:rsidR="00230980" w:rsidRPr="000D4B20" w:rsidRDefault="00230980" w:rsidP="002309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22 –30 </w:t>
      </w:r>
      <w:r w:rsidRPr="000D4B20">
        <w:rPr>
          <w:rFonts w:ascii="Times New Roman" w:hAnsi="Times New Roman" w:cs="Times New Roman"/>
          <w:b/>
          <w:sz w:val="28"/>
          <w:szCs w:val="28"/>
          <w:u w:val="single"/>
        </w:rPr>
        <w:t>kwietnia 2020r.</w:t>
      </w:r>
      <w:r w:rsidRPr="000D4B20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230980" w:rsidRPr="000D4B20" w:rsidRDefault="00230980" w:rsidP="0023098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Formy użytkowe środków ochrony roślin</w:t>
      </w:r>
    </w:p>
    <w:p w:rsidR="00230980" w:rsidRPr="000D4B20" w:rsidRDefault="00230980" w:rsidP="00230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tabelą form użytkowych środków ochrony roślin str. 294 do 297</w:t>
      </w:r>
      <w:r w:rsidRPr="000D4B20">
        <w:rPr>
          <w:rFonts w:ascii="Times New Roman" w:hAnsi="Times New Roman" w:cs="Times New Roman"/>
        </w:rPr>
        <w:t>.</w:t>
      </w:r>
    </w:p>
    <w:p w:rsidR="00230980" w:rsidRPr="000D4B20" w:rsidRDefault="00230980" w:rsidP="00230980">
      <w:pPr>
        <w:rPr>
          <w:rFonts w:ascii="Times New Roman" w:hAnsi="Times New Roman" w:cs="Times New Roman"/>
        </w:rPr>
      </w:pPr>
    </w:p>
    <w:p w:rsidR="00230980" w:rsidRPr="00230980" w:rsidRDefault="00230980" w:rsidP="0023098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BHP w ochronie roślin</w:t>
      </w:r>
    </w:p>
    <w:p w:rsidR="00230980" w:rsidRDefault="00230980" w:rsidP="00230980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 xml:space="preserve">Przeczytać w </w:t>
      </w:r>
      <w:r>
        <w:rPr>
          <w:rFonts w:ascii="Times New Roman" w:hAnsi="Times New Roman" w:cs="Times New Roman"/>
        </w:rPr>
        <w:t>podręczniku temat od strony 311 do strony 326</w:t>
      </w:r>
      <w:r w:rsidRPr="000D4B20">
        <w:rPr>
          <w:rFonts w:ascii="Times New Roman" w:hAnsi="Times New Roman" w:cs="Times New Roman"/>
        </w:rPr>
        <w:t>.</w:t>
      </w:r>
    </w:p>
    <w:p w:rsidR="00230980" w:rsidRDefault="00230980" w:rsidP="00230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polecenie 6 str. 323.</w:t>
      </w:r>
    </w:p>
    <w:p w:rsidR="00230980" w:rsidRPr="000D4B20" w:rsidRDefault="00230980" w:rsidP="00230980">
      <w:pPr>
        <w:rPr>
          <w:rFonts w:ascii="Times New Roman" w:hAnsi="Times New Roman" w:cs="Times New Roman"/>
        </w:rPr>
      </w:pPr>
    </w:p>
    <w:p w:rsidR="00230980" w:rsidRPr="00A72394" w:rsidRDefault="00230980" w:rsidP="002309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B20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 w:rsidR="00A72394" w:rsidRPr="00A72394">
        <w:rPr>
          <w:rFonts w:ascii="Times New Roman" w:hAnsi="Times New Roman" w:cs="Times New Roman"/>
          <w:b/>
          <w:sz w:val="28"/>
          <w:szCs w:val="28"/>
          <w:u w:val="single"/>
        </w:rPr>
        <w:t>Właściwości i podział herbicyd</w:t>
      </w:r>
      <w:proofErr w:type="spellStart"/>
      <w:r w:rsidR="00A72394" w:rsidRPr="00A7239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ów</w:t>
      </w:r>
      <w:proofErr w:type="spellEnd"/>
    </w:p>
    <w:p w:rsidR="00230980" w:rsidRPr="00202DC5" w:rsidRDefault="00230980" w:rsidP="00A458EE">
      <w:pPr>
        <w:rPr>
          <w:rFonts w:ascii="Times New Roman" w:hAnsi="Times New Roman" w:cs="Times New Roman"/>
        </w:rPr>
      </w:pPr>
      <w:r w:rsidRPr="000D4B20">
        <w:rPr>
          <w:rFonts w:ascii="Times New Roman" w:hAnsi="Times New Roman" w:cs="Times New Roman"/>
        </w:rPr>
        <w:t>P</w:t>
      </w:r>
      <w:r w:rsidR="00A458EE">
        <w:rPr>
          <w:rFonts w:ascii="Times New Roman" w:hAnsi="Times New Roman" w:cs="Times New Roman"/>
        </w:rPr>
        <w:t xml:space="preserve">roszę zapoznać się z dołączonej prezentacji </w:t>
      </w:r>
      <w:r w:rsidR="00307C71">
        <w:rPr>
          <w:rFonts w:ascii="Times New Roman" w:hAnsi="Times New Roman" w:cs="Times New Roman"/>
        </w:rPr>
        <w:t>i sporządzić notatkę</w:t>
      </w:r>
    </w:p>
    <w:p w:rsidR="00230980" w:rsidRPr="000D4B20" w:rsidRDefault="00230980" w:rsidP="00230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15A3" w:rsidRDefault="007515A3"/>
    <w:sectPr w:rsidR="007515A3" w:rsidSect="00BF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7A54"/>
    <w:multiLevelType w:val="hybridMultilevel"/>
    <w:tmpl w:val="5EE28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0980"/>
    <w:rsid w:val="00230980"/>
    <w:rsid w:val="00307C71"/>
    <w:rsid w:val="007515A3"/>
    <w:rsid w:val="00A458EE"/>
    <w:rsid w:val="00A7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9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2020-04-22T07:56:00Z</dcterms:created>
  <dcterms:modified xsi:type="dcterms:W3CDTF">2020-04-22T08:19:00Z</dcterms:modified>
</cp:coreProperties>
</file>