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0D9" w:rsidRDefault="00A160D9" w:rsidP="00A160D9">
      <w:pPr>
        <w:pStyle w:val="TeloA"/>
        <w:jc w:val="center"/>
        <w:rPr>
          <w:rFonts w:ascii="Arial Narrow" w:hAnsi="Arial Narrow" w:cs="Arial"/>
          <w:b/>
          <w:bCs/>
          <w:caps/>
          <w:sz w:val="24"/>
          <w:szCs w:val="24"/>
          <w:lang w:val="sk-SK"/>
        </w:rPr>
      </w:pPr>
    </w:p>
    <w:p w:rsidR="00A160D9" w:rsidRPr="00EF4612" w:rsidRDefault="00A160D9" w:rsidP="00A160D9">
      <w:pPr>
        <w:pStyle w:val="TeloA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sk-SK"/>
        </w:rPr>
      </w:pPr>
      <w:r w:rsidRPr="00EF4612">
        <w:rPr>
          <w:rFonts w:ascii="Arial Narrow" w:hAnsi="Arial Narrow" w:cs="Arial"/>
          <w:b/>
          <w:bCs/>
          <w:caps/>
          <w:sz w:val="24"/>
          <w:szCs w:val="24"/>
          <w:lang w:val="sk-SK"/>
        </w:rPr>
        <w:t>ROZHODNUTIE ZAMESTNÁVATEĽA</w:t>
      </w:r>
      <w:r w:rsidRPr="00EF4612">
        <w:rPr>
          <w:rFonts w:ascii="Arial Narrow" w:hAnsi="Arial Narrow" w:cs="Arial"/>
          <w:b/>
          <w:bCs/>
          <w:sz w:val="24"/>
          <w:szCs w:val="24"/>
          <w:lang w:val="sk-SK"/>
        </w:rPr>
        <w:t xml:space="preserve"> č. </w:t>
      </w:r>
      <w:r w:rsidR="00594910">
        <w:rPr>
          <w:rFonts w:ascii="Arial Narrow" w:hAnsi="Arial Narrow" w:cs="Arial"/>
          <w:b/>
          <w:bCs/>
          <w:sz w:val="24"/>
          <w:szCs w:val="24"/>
          <w:lang w:val="sk-SK"/>
        </w:rPr>
        <w:t>2</w:t>
      </w:r>
      <w:r w:rsidRPr="00EF4612">
        <w:rPr>
          <w:rFonts w:ascii="Arial Narrow" w:hAnsi="Arial Narrow" w:cs="Arial"/>
          <w:b/>
          <w:bCs/>
          <w:sz w:val="24"/>
          <w:szCs w:val="24"/>
          <w:lang w:val="sk-SK"/>
        </w:rPr>
        <w:t>/</w:t>
      </w:r>
      <w:r w:rsidR="00594910">
        <w:rPr>
          <w:rFonts w:ascii="Arial Narrow" w:hAnsi="Arial Narrow" w:cs="Arial"/>
          <w:b/>
          <w:bCs/>
          <w:sz w:val="24"/>
          <w:szCs w:val="24"/>
          <w:lang w:val="sk-SK"/>
        </w:rPr>
        <w:t>11</w:t>
      </w:r>
      <w:r>
        <w:rPr>
          <w:rFonts w:ascii="Arial Narrow" w:hAnsi="Arial Narrow" w:cs="Arial"/>
          <w:b/>
          <w:bCs/>
          <w:sz w:val="24"/>
          <w:szCs w:val="24"/>
          <w:lang w:val="sk-SK"/>
        </w:rPr>
        <w:t>/</w:t>
      </w:r>
      <w:r w:rsidRPr="00EF4612">
        <w:rPr>
          <w:rFonts w:ascii="Arial Narrow" w:hAnsi="Arial Narrow" w:cs="Arial"/>
          <w:b/>
          <w:bCs/>
          <w:sz w:val="24"/>
          <w:szCs w:val="24"/>
          <w:lang w:val="sk-SK"/>
        </w:rPr>
        <w:t>202</w:t>
      </w:r>
      <w:r>
        <w:rPr>
          <w:rFonts w:ascii="Arial Narrow" w:hAnsi="Arial Narrow" w:cs="Arial"/>
          <w:b/>
          <w:bCs/>
          <w:sz w:val="24"/>
          <w:szCs w:val="24"/>
          <w:lang w:val="sk-SK"/>
        </w:rPr>
        <w:t>1</w:t>
      </w:r>
    </w:p>
    <w:p w:rsidR="00594910" w:rsidRPr="00594910" w:rsidRDefault="00594910" w:rsidP="00A160D9">
      <w:pPr>
        <w:pStyle w:val="TeloA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sk-SK"/>
        </w:rPr>
      </w:pPr>
      <w:r w:rsidRPr="00594910">
        <w:rPr>
          <w:rFonts w:ascii="Arial Narrow" w:eastAsia="Times New Roman" w:hAnsi="Arial Narrow" w:cs="Arial"/>
          <w:b/>
          <w:bCs/>
          <w:sz w:val="24"/>
          <w:szCs w:val="24"/>
          <w:lang w:val="sk-SK"/>
        </w:rPr>
        <w:t xml:space="preserve">o nariadení </w:t>
      </w:r>
      <w:r w:rsidR="00831561">
        <w:rPr>
          <w:rFonts w:ascii="Arial Narrow" w:eastAsia="Times New Roman" w:hAnsi="Arial Narrow" w:cs="Arial"/>
          <w:b/>
          <w:bCs/>
          <w:sz w:val="24"/>
          <w:szCs w:val="24"/>
          <w:lang w:val="sk-SK"/>
        </w:rPr>
        <w:t xml:space="preserve">podmienok </w:t>
      </w:r>
      <w:r w:rsidRPr="00594910">
        <w:rPr>
          <w:rFonts w:ascii="Arial Narrow" w:eastAsia="Times New Roman" w:hAnsi="Arial Narrow" w:cs="Arial"/>
          <w:b/>
          <w:bCs/>
          <w:sz w:val="24"/>
          <w:szCs w:val="24"/>
          <w:lang w:val="sk-SK"/>
        </w:rPr>
        <w:t xml:space="preserve">vstupu na pracoviská školy </w:t>
      </w:r>
    </w:p>
    <w:p w:rsidR="00A160D9" w:rsidRPr="00EF4612" w:rsidRDefault="00A160D9" w:rsidP="00A160D9">
      <w:pPr>
        <w:pStyle w:val="TeloA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sk-SK"/>
        </w:rPr>
      </w:pPr>
      <w:r w:rsidRPr="00EF4612">
        <w:rPr>
          <w:rFonts w:ascii="Arial Narrow" w:hAnsi="Arial Narrow" w:cs="Arial"/>
          <w:b/>
          <w:bCs/>
          <w:sz w:val="24"/>
          <w:szCs w:val="24"/>
          <w:lang w:val="sk-SK"/>
        </w:rPr>
        <w:t>prijaté v súvislosti s COVID-19</w:t>
      </w:r>
    </w:p>
    <w:p w:rsidR="00A160D9" w:rsidRPr="00EF4612" w:rsidRDefault="00A160D9" w:rsidP="00A160D9">
      <w:pPr>
        <w:pStyle w:val="TeloA"/>
        <w:jc w:val="both"/>
        <w:rPr>
          <w:rFonts w:ascii="Arial Narrow" w:eastAsia="Times New Roman" w:hAnsi="Arial Narrow" w:cs="Arial"/>
          <w:sz w:val="24"/>
          <w:szCs w:val="24"/>
          <w:lang w:val="sk-SK"/>
        </w:rPr>
      </w:pPr>
    </w:p>
    <w:p w:rsidR="00831561" w:rsidRDefault="00A160D9" w:rsidP="00A160D9">
      <w:pPr>
        <w:pStyle w:val="TeloA"/>
        <w:jc w:val="both"/>
        <w:rPr>
          <w:rFonts w:ascii="Arial Narrow" w:hAnsi="Arial Narrow" w:cs="Arial"/>
          <w:sz w:val="24"/>
          <w:szCs w:val="24"/>
          <w:lang w:val="sk-SK"/>
        </w:rPr>
      </w:pPr>
      <w:r w:rsidRPr="00EF4612">
        <w:rPr>
          <w:rFonts w:ascii="Arial Narrow" w:hAnsi="Arial Narrow" w:cs="Arial"/>
          <w:sz w:val="24"/>
          <w:szCs w:val="24"/>
          <w:lang w:val="sk-SK"/>
        </w:rPr>
        <w:t xml:space="preserve">V nadväznosti na vyhlásenie mimoriadnej situácie v SR v súvislosti so šírením ochorenia COVID-19 a v súlade so </w:t>
      </w:r>
      <w:r w:rsidRPr="00B63AD2">
        <w:rPr>
          <w:rFonts w:ascii="Arial Narrow" w:hAnsi="Arial Narrow" w:cs="Arial"/>
          <w:sz w:val="24"/>
          <w:szCs w:val="24"/>
          <w:lang w:val="sk-SK"/>
        </w:rPr>
        <w:t>znením</w:t>
      </w:r>
      <w:r w:rsidR="00831561">
        <w:rPr>
          <w:rFonts w:ascii="Arial Narrow" w:hAnsi="Arial Narrow" w:cs="Arial"/>
          <w:sz w:val="24"/>
          <w:szCs w:val="24"/>
          <w:lang w:val="sk-SK"/>
        </w:rPr>
        <w:t>:</w:t>
      </w:r>
    </w:p>
    <w:p w:rsidR="00831561" w:rsidRPr="00831561" w:rsidRDefault="005F2701" w:rsidP="00831561">
      <w:pPr>
        <w:pStyle w:val="TeloA"/>
        <w:numPr>
          <w:ilvl w:val="0"/>
          <w:numId w:val="2"/>
        </w:numPr>
        <w:jc w:val="both"/>
        <w:rPr>
          <w:rFonts w:ascii="Arial Narrow" w:eastAsia="Times New Roman" w:hAnsi="Arial Narrow" w:cs="Arial"/>
          <w:bCs/>
          <w:sz w:val="24"/>
          <w:szCs w:val="24"/>
          <w:lang w:val="sk-SK"/>
        </w:rPr>
      </w:pPr>
      <w:r>
        <w:rPr>
          <w:rFonts w:ascii="Arial Narrow" w:hAnsi="Arial Narrow" w:cs="Arial"/>
          <w:sz w:val="24"/>
          <w:szCs w:val="24"/>
          <w:lang w:val="sk-SK"/>
        </w:rPr>
        <w:t xml:space="preserve">čl. IV </w:t>
      </w:r>
      <w:r w:rsidR="00A160D9" w:rsidRPr="00B63AD2">
        <w:rPr>
          <w:rFonts w:ascii="Arial Narrow" w:hAnsi="Arial Narrow" w:cs="Arial"/>
          <w:sz w:val="24"/>
          <w:szCs w:val="24"/>
          <w:lang w:val="sk-SK"/>
        </w:rPr>
        <w:t xml:space="preserve">zákona č. </w:t>
      </w:r>
      <w:r w:rsidR="00A160D9">
        <w:rPr>
          <w:rFonts w:ascii="Arial Narrow" w:hAnsi="Arial Narrow" w:cs="Arial"/>
          <w:sz w:val="24"/>
          <w:szCs w:val="24"/>
          <w:lang w:val="sk-SK"/>
        </w:rPr>
        <w:t>412/2021</w:t>
      </w:r>
      <w:r w:rsidR="00A160D9" w:rsidRPr="00B63AD2">
        <w:rPr>
          <w:rFonts w:ascii="Arial Narrow" w:hAnsi="Arial Narrow" w:cs="Arial"/>
          <w:sz w:val="24"/>
          <w:szCs w:val="24"/>
          <w:lang w:val="sk-SK"/>
        </w:rPr>
        <w:t xml:space="preserve"> Z. z., ktorým sa dopĺňa</w:t>
      </w:r>
      <w:r w:rsidR="00A160D9">
        <w:rPr>
          <w:rFonts w:ascii="Arial Narrow" w:hAnsi="Arial Narrow" w:cs="Arial"/>
          <w:sz w:val="24"/>
          <w:szCs w:val="24"/>
          <w:lang w:val="sk-SK"/>
        </w:rPr>
        <w:t xml:space="preserve">jú niektoré zákony v súvislosti s treťou vlnou pandémie ochorenia COVID-19 </w:t>
      </w:r>
    </w:p>
    <w:p w:rsidR="00831561" w:rsidRPr="00831561" w:rsidRDefault="00A160D9" w:rsidP="00831561">
      <w:pPr>
        <w:pStyle w:val="TeloA"/>
        <w:numPr>
          <w:ilvl w:val="0"/>
          <w:numId w:val="2"/>
        </w:numPr>
        <w:jc w:val="both"/>
        <w:rPr>
          <w:rFonts w:ascii="Arial Narrow" w:eastAsia="Times New Roman" w:hAnsi="Arial Narrow" w:cs="Arial"/>
          <w:bCs/>
          <w:sz w:val="24"/>
          <w:szCs w:val="24"/>
          <w:lang w:val="sk-SK"/>
        </w:rPr>
      </w:pPr>
      <w:r>
        <w:rPr>
          <w:rFonts w:ascii="Arial Narrow" w:hAnsi="Arial Narrow" w:cs="Arial"/>
          <w:sz w:val="24"/>
          <w:szCs w:val="24"/>
          <w:lang w:val="sk-SK"/>
        </w:rPr>
        <w:t>Vyhlášky 264/2021 ÚVZ SR</w:t>
      </w:r>
      <w:r w:rsidR="005F2701">
        <w:rPr>
          <w:rFonts w:ascii="Arial Narrow" w:hAnsi="Arial Narrow" w:cs="Arial"/>
          <w:sz w:val="24"/>
          <w:szCs w:val="24"/>
          <w:lang w:val="sk-SK"/>
        </w:rPr>
        <w:t xml:space="preserve"> </w:t>
      </w:r>
    </w:p>
    <w:p w:rsidR="00831561" w:rsidRPr="00831561" w:rsidRDefault="005F2701" w:rsidP="00831561">
      <w:pPr>
        <w:pStyle w:val="TeloA"/>
        <w:numPr>
          <w:ilvl w:val="0"/>
          <w:numId w:val="2"/>
        </w:numPr>
        <w:jc w:val="both"/>
        <w:rPr>
          <w:rFonts w:ascii="Arial Narrow" w:eastAsia="Times New Roman" w:hAnsi="Arial Narrow" w:cs="Arial"/>
          <w:bCs/>
          <w:sz w:val="24"/>
          <w:szCs w:val="24"/>
          <w:lang w:val="sk-SK"/>
        </w:rPr>
      </w:pPr>
      <w:r>
        <w:rPr>
          <w:rFonts w:ascii="Arial Narrow" w:hAnsi="Arial Narrow" w:cs="Arial"/>
          <w:sz w:val="24"/>
          <w:szCs w:val="24"/>
          <w:lang w:val="sk-SK"/>
        </w:rPr>
        <w:t xml:space="preserve">aktuálne platným </w:t>
      </w:r>
      <w:proofErr w:type="spellStart"/>
      <w:r>
        <w:rPr>
          <w:rFonts w:ascii="Arial Narrow" w:hAnsi="Arial Narrow" w:cs="Arial"/>
          <w:sz w:val="24"/>
          <w:szCs w:val="24"/>
          <w:lang w:val="sk-SK"/>
        </w:rPr>
        <w:t>Covid</w:t>
      </w:r>
      <w:proofErr w:type="spellEnd"/>
      <w:r>
        <w:rPr>
          <w:rFonts w:ascii="Arial Narrow" w:hAnsi="Arial Narrow" w:cs="Arial"/>
          <w:sz w:val="24"/>
          <w:szCs w:val="24"/>
          <w:lang w:val="sk-SK"/>
        </w:rPr>
        <w:t xml:space="preserve"> automatom </w:t>
      </w:r>
    </w:p>
    <w:p w:rsidR="00831561" w:rsidRPr="00423708" w:rsidRDefault="00831561" w:rsidP="00831561">
      <w:pPr>
        <w:pStyle w:val="TeloA"/>
        <w:numPr>
          <w:ilvl w:val="0"/>
          <w:numId w:val="2"/>
        </w:numPr>
        <w:jc w:val="both"/>
        <w:rPr>
          <w:rFonts w:ascii="Arial Narrow" w:eastAsia="Times New Roman" w:hAnsi="Arial Narrow" w:cs="Arial"/>
          <w:bCs/>
          <w:sz w:val="24"/>
          <w:szCs w:val="24"/>
          <w:lang w:val="sk-SK"/>
        </w:rPr>
      </w:pPr>
      <w:r>
        <w:rPr>
          <w:rFonts w:ascii="Arial Narrow" w:hAnsi="Arial Narrow" w:cs="Arial"/>
          <w:sz w:val="24"/>
          <w:szCs w:val="24"/>
          <w:lang w:val="sk-SK"/>
        </w:rPr>
        <w:t xml:space="preserve">aktuálne platným </w:t>
      </w:r>
      <w:r w:rsidR="005F2701">
        <w:rPr>
          <w:rFonts w:ascii="Arial Narrow" w:hAnsi="Arial Narrow" w:cs="Arial"/>
          <w:sz w:val="24"/>
          <w:szCs w:val="24"/>
          <w:lang w:val="sk-SK"/>
        </w:rPr>
        <w:t>školským semaforom</w:t>
      </w:r>
    </w:p>
    <w:p w:rsidR="00423708" w:rsidRDefault="00423708" w:rsidP="00423708">
      <w:pPr>
        <w:pStyle w:val="TeloA"/>
        <w:jc w:val="both"/>
        <w:rPr>
          <w:rFonts w:ascii="Arial Narrow" w:hAnsi="Arial Narrow" w:cs="Arial"/>
          <w:sz w:val="24"/>
          <w:szCs w:val="24"/>
          <w:lang w:val="sk-SK"/>
        </w:rPr>
      </w:pPr>
      <w:r>
        <w:rPr>
          <w:rFonts w:ascii="Arial Narrow" w:hAnsi="Arial Narrow" w:cs="Arial"/>
          <w:sz w:val="24"/>
          <w:szCs w:val="24"/>
          <w:lang w:val="sk-SK"/>
        </w:rPr>
        <w:t>a v záujme:</w:t>
      </w:r>
    </w:p>
    <w:p w:rsidR="00423708" w:rsidRPr="00423708" w:rsidRDefault="00423708" w:rsidP="00423708">
      <w:pPr>
        <w:pStyle w:val="TeloA"/>
        <w:numPr>
          <w:ilvl w:val="0"/>
          <w:numId w:val="3"/>
        </w:numPr>
        <w:jc w:val="both"/>
        <w:rPr>
          <w:rFonts w:ascii="Arial Narrow" w:eastAsia="Times New Roman" w:hAnsi="Arial Narrow" w:cs="Arial"/>
          <w:bCs/>
          <w:sz w:val="24"/>
          <w:szCs w:val="24"/>
          <w:lang w:val="sk-SK"/>
        </w:rPr>
      </w:pPr>
      <w:r>
        <w:rPr>
          <w:rFonts w:ascii="Arial Narrow" w:hAnsi="Arial Narrow" w:cs="Arial"/>
          <w:sz w:val="24"/>
          <w:szCs w:val="24"/>
          <w:lang w:val="sk-SK"/>
        </w:rPr>
        <w:t>zabezpečiť zdravé a bezpečné pracovné prostredie pre všetkých</w:t>
      </w:r>
      <w:r w:rsidR="007D3380">
        <w:rPr>
          <w:rFonts w:ascii="Arial Narrow" w:hAnsi="Arial Narrow" w:cs="Arial"/>
          <w:sz w:val="24"/>
          <w:szCs w:val="24"/>
          <w:lang w:val="sk-SK"/>
        </w:rPr>
        <w:t xml:space="preserve"> zam</w:t>
      </w:r>
      <w:r w:rsidR="00DD7FBF">
        <w:rPr>
          <w:rFonts w:ascii="Arial Narrow" w:hAnsi="Arial Narrow" w:cs="Arial"/>
          <w:sz w:val="24"/>
          <w:szCs w:val="24"/>
          <w:lang w:val="sk-SK"/>
        </w:rPr>
        <w:t>estnancov a žiakov</w:t>
      </w:r>
    </w:p>
    <w:p w:rsidR="00423708" w:rsidRPr="00831561" w:rsidRDefault="00423708" w:rsidP="00423708">
      <w:pPr>
        <w:pStyle w:val="TeloA"/>
        <w:numPr>
          <w:ilvl w:val="0"/>
          <w:numId w:val="3"/>
        </w:numPr>
        <w:jc w:val="both"/>
        <w:rPr>
          <w:rFonts w:ascii="Arial Narrow" w:eastAsia="Times New Roman" w:hAnsi="Arial Narrow" w:cs="Arial"/>
          <w:bCs/>
          <w:sz w:val="24"/>
          <w:szCs w:val="24"/>
          <w:lang w:val="sk-SK"/>
        </w:rPr>
      </w:pPr>
      <w:r>
        <w:rPr>
          <w:rFonts w:ascii="Arial Narrow" w:hAnsi="Arial Narrow" w:cs="Arial"/>
          <w:sz w:val="24"/>
          <w:szCs w:val="24"/>
          <w:lang w:val="sk-SK"/>
        </w:rPr>
        <w:t>zabezpečiť efektívnu a</w:t>
      </w:r>
      <w:r w:rsidR="007D3380">
        <w:rPr>
          <w:rFonts w:ascii="Arial Narrow" w:hAnsi="Arial Narrow" w:cs="Arial"/>
          <w:sz w:val="24"/>
          <w:szCs w:val="24"/>
          <w:lang w:val="sk-SK"/>
        </w:rPr>
        <w:t xml:space="preserve"> zdravotne </w:t>
      </w:r>
      <w:r>
        <w:rPr>
          <w:rFonts w:ascii="Arial Narrow" w:hAnsi="Arial Narrow" w:cs="Arial"/>
          <w:sz w:val="24"/>
          <w:szCs w:val="24"/>
          <w:lang w:val="sk-SK"/>
        </w:rPr>
        <w:t>bezpečn</w:t>
      </w:r>
      <w:r w:rsidR="007D3380">
        <w:rPr>
          <w:rFonts w:ascii="Arial Narrow" w:hAnsi="Arial Narrow" w:cs="Arial"/>
          <w:sz w:val="24"/>
          <w:szCs w:val="24"/>
          <w:lang w:val="sk-SK"/>
        </w:rPr>
        <w:t>ú</w:t>
      </w:r>
      <w:r>
        <w:rPr>
          <w:rFonts w:ascii="Arial Narrow" w:hAnsi="Arial Narrow" w:cs="Arial"/>
          <w:sz w:val="24"/>
          <w:szCs w:val="24"/>
          <w:lang w:val="sk-SK"/>
        </w:rPr>
        <w:t xml:space="preserve"> organizáciu prezenčn</w:t>
      </w:r>
      <w:r w:rsidR="007D3380">
        <w:rPr>
          <w:rFonts w:ascii="Arial Narrow" w:hAnsi="Arial Narrow" w:cs="Arial"/>
          <w:sz w:val="24"/>
          <w:szCs w:val="24"/>
          <w:lang w:val="sk-SK"/>
        </w:rPr>
        <w:t>ej formy</w:t>
      </w:r>
      <w:r>
        <w:rPr>
          <w:rFonts w:ascii="Arial Narrow" w:hAnsi="Arial Narrow" w:cs="Arial"/>
          <w:sz w:val="24"/>
          <w:szCs w:val="24"/>
          <w:lang w:val="sk-SK"/>
        </w:rPr>
        <w:t xml:space="preserve"> vzd</w:t>
      </w:r>
      <w:r w:rsidR="007D3380">
        <w:rPr>
          <w:rFonts w:ascii="Arial Narrow" w:hAnsi="Arial Narrow" w:cs="Arial"/>
          <w:sz w:val="24"/>
          <w:szCs w:val="24"/>
          <w:lang w:val="sk-SK"/>
        </w:rPr>
        <w:t>elávania</w:t>
      </w:r>
    </w:p>
    <w:p w:rsidR="00DD7FBF" w:rsidRDefault="00DD7FBF" w:rsidP="00831561">
      <w:pPr>
        <w:pStyle w:val="TeloA"/>
        <w:jc w:val="both"/>
        <w:rPr>
          <w:rFonts w:ascii="Arial Narrow" w:hAnsi="Arial Narrow" w:cs="Arial"/>
          <w:bCs/>
          <w:sz w:val="24"/>
          <w:szCs w:val="24"/>
          <w:lang w:val="sk-SK"/>
        </w:rPr>
      </w:pPr>
    </w:p>
    <w:p w:rsidR="00A160D9" w:rsidRPr="00B63AD2" w:rsidRDefault="00A160D9" w:rsidP="00831561">
      <w:pPr>
        <w:pStyle w:val="TeloA"/>
        <w:jc w:val="both"/>
        <w:rPr>
          <w:rFonts w:ascii="Arial Narrow" w:eastAsia="Times New Roman" w:hAnsi="Arial Narrow" w:cs="Arial"/>
          <w:bCs/>
          <w:sz w:val="24"/>
          <w:szCs w:val="24"/>
          <w:lang w:val="sk-SK"/>
        </w:rPr>
      </w:pPr>
      <w:bookmarkStart w:id="0" w:name="_GoBack"/>
      <w:bookmarkEnd w:id="0"/>
      <w:r w:rsidRPr="00B63AD2">
        <w:rPr>
          <w:rFonts w:ascii="Arial Narrow" w:hAnsi="Arial Narrow" w:cs="Arial"/>
          <w:bCs/>
          <w:sz w:val="24"/>
          <w:szCs w:val="24"/>
          <w:lang w:val="sk-SK"/>
        </w:rPr>
        <w:t xml:space="preserve">SOŠ obchodu a služieb, </w:t>
      </w:r>
      <w:proofErr w:type="spellStart"/>
      <w:r w:rsidRPr="00B63AD2">
        <w:rPr>
          <w:rFonts w:ascii="Arial Narrow" w:hAnsi="Arial Narrow" w:cs="Arial"/>
          <w:bCs/>
          <w:sz w:val="24"/>
          <w:szCs w:val="24"/>
          <w:lang w:val="sk-SK"/>
        </w:rPr>
        <w:t>Pelhřimovská</w:t>
      </w:r>
      <w:proofErr w:type="spellEnd"/>
      <w:r w:rsidRPr="00B63AD2">
        <w:rPr>
          <w:rFonts w:ascii="Arial Narrow" w:hAnsi="Arial Narrow" w:cs="Arial"/>
          <w:bCs/>
          <w:sz w:val="24"/>
          <w:szCs w:val="24"/>
          <w:lang w:val="sk-SK"/>
        </w:rPr>
        <w:t xml:space="preserve"> 1186/10, Dolný Kubín</w:t>
      </w:r>
      <w:r w:rsidRPr="00B63AD2">
        <w:rPr>
          <w:rFonts w:ascii="Arial Narrow" w:hAnsi="Arial Narrow" w:cs="Arial"/>
          <w:sz w:val="24"/>
          <w:szCs w:val="24"/>
          <w:lang w:val="sk-SK"/>
        </w:rPr>
        <w:t xml:space="preserve">, zastúpená: RNDr. Petrom </w:t>
      </w:r>
      <w:proofErr w:type="spellStart"/>
      <w:r w:rsidRPr="00B63AD2">
        <w:rPr>
          <w:rFonts w:ascii="Arial Narrow" w:hAnsi="Arial Narrow" w:cs="Arial"/>
          <w:sz w:val="24"/>
          <w:szCs w:val="24"/>
          <w:lang w:val="sk-SK"/>
        </w:rPr>
        <w:t>Ištvánom</w:t>
      </w:r>
      <w:proofErr w:type="spellEnd"/>
      <w:r w:rsidRPr="00B63AD2">
        <w:rPr>
          <w:rFonts w:ascii="Arial Narrow" w:hAnsi="Arial Narrow" w:cs="Arial"/>
          <w:sz w:val="24"/>
          <w:szCs w:val="24"/>
          <w:lang w:val="sk-SK"/>
        </w:rPr>
        <w:t>, riaditeľom školy (ďalej „</w:t>
      </w:r>
      <w:r w:rsidRPr="00B63AD2">
        <w:rPr>
          <w:rFonts w:ascii="Arial Narrow" w:hAnsi="Arial Narrow" w:cs="Arial"/>
          <w:bCs/>
          <w:sz w:val="24"/>
          <w:szCs w:val="24"/>
          <w:lang w:val="sk-SK"/>
        </w:rPr>
        <w:t>Zamestnávateľ</w:t>
      </w:r>
      <w:r w:rsidRPr="00B63AD2">
        <w:rPr>
          <w:rFonts w:ascii="Arial Narrow" w:hAnsi="Arial Narrow" w:cs="Arial"/>
          <w:sz w:val="24"/>
          <w:szCs w:val="24"/>
          <w:lang w:val="sk-SK"/>
        </w:rPr>
        <w:t xml:space="preserve">”), </w:t>
      </w:r>
      <w:r w:rsidRPr="00B63AD2">
        <w:rPr>
          <w:rFonts w:ascii="Arial Narrow" w:hAnsi="Arial Narrow" w:cs="Arial"/>
          <w:bCs/>
          <w:sz w:val="24"/>
          <w:szCs w:val="24"/>
          <w:lang w:val="sk-SK"/>
        </w:rPr>
        <w:t>prijal</w:t>
      </w:r>
      <w:r w:rsidR="00831561">
        <w:rPr>
          <w:rFonts w:ascii="Arial Narrow" w:hAnsi="Arial Narrow" w:cs="Arial"/>
          <w:bCs/>
          <w:sz w:val="24"/>
          <w:szCs w:val="24"/>
          <w:lang w:val="sk-SK"/>
        </w:rPr>
        <w:t>a</w:t>
      </w:r>
      <w:r w:rsidRPr="00B63AD2">
        <w:rPr>
          <w:rFonts w:ascii="Arial Narrow" w:hAnsi="Arial Narrow" w:cs="Arial"/>
          <w:bCs/>
          <w:sz w:val="24"/>
          <w:szCs w:val="24"/>
          <w:lang w:val="sk-SK"/>
        </w:rPr>
        <w:t xml:space="preserve"> nasledovné rozhodnutie:</w:t>
      </w:r>
    </w:p>
    <w:p w:rsidR="00A160D9" w:rsidRDefault="00A160D9" w:rsidP="00A160D9">
      <w:pPr>
        <w:pStyle w:val="TeloA"/>
        <w:jc w:val="both"/>
        <w:rPr>
          <w:rFonts w:ascii="Arial Narrow" w:eastAsia="Times New Roman" w:hAnsi="Arial Narrow" w:cs="Arial"/>
          <w:b/>
          <w:bCs/>
          <w:sz w:val="24"/>
          <w:szCs w:val="24"/>
          <w:u w:val="single"/>
          <w:lang w:val="sk-SK"/>
        </w:rPr>
      </w:pPr>
    </w:p>
    <w:p w:rsidR="00A160D9" w:rsidRPr="00831561" w:rsidRDefault="00A160D9" w:rsidP="00A160D9">
      <w:pPr>
        <w:pStyle w:val="TeloA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sk-SK"/>
        </w:rPr>
      </w:pPr>
      <w:r w:rsidRPr="00831561">
        <w:rPr>
          <w:rFonts w:ascii="Arial Narrow" w:eastAsia="Times New Roman" w:hAnsi="Arial Narrow" w:cs="Arial"/>
          <w:b/>
          <w:bCs/>
          <w:sz w:val="24"/>
          <w:szCs w:val="24"/>
          <w:lang w:val="sk-SK"/>
        </w:rPr>
        <w:t>Účinnosť rozhodnutia:  od 29. 11. 2021 až do odvolania</w:t>
      </w:r>
    </w:p>
    <w:p w:rsidR="00A160D9" w:rsidRPr="00831561" w:rsidRDefault="00A160D9" w:rsidP="00A160D9">
      <w:pPr>
        <w:pStyle w:val="TeloA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sk-SK"/>
        </w:rPr>
      </w:pPr>
    </w:p>
    <w:p w:rsidR="00A160D9" w:rsidRPr="00831561" w:rsidRDefault="00831561" w:rsidP="00A160D9">
      <w:pPr>
        <w:pStyle w:val="TeloA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sk-SK"/>
        </w:rPr>
      </w:pPr>
      <w:r w:rsidRPr="00831561">
        <w:rPr>
          <w:rFonts w:ascii="Arial Narrow" w:eastAsia="Times New Roman" w:hAnsi="Arial Narrow" w:cs="Arial"/>
          <w:b/>
          <w:bCs/>
          <w:sz w:val="24"/>
          <w:szCs w:val="24"/>
          <w:lang w:val="sk-SK"/>
        </w:rPr>
        <w:t>Obsah</w:t>
      </w:r>
      <w:r w:rsidR="00A160D9" w:rsidRPr="00831561">
        <w:rPr>
          <w:rFonts w:ascii="Arial Narrow" w:eastAsia="Times New Roman" w:hAnsi="Arial Narrow" w:cs="Arial"/>
          <w:b/>
          <w:bCs/>
          <w:sz w:val="24"/>
          <w:szCs w:val="24"/>
          <w:lang w:val="sk-SK"/>
        </w:rPr>
        <w:t xml:space="preserve"> </w:t>
      </w:r>
      <w:r w:rsidR="00594910" w:rsidRPr="00831561">
        <w:rPr>
          <w:rFonts w:ascii="Arial Narrow" w:eastAsia="Times New Roman" w:hAnsi="Arial Narrow" w:cs="Arial"/>
          <w:b/>
          <w:bCs/>
          <w:sz w:val="24"/>
          <w:szCs w:val="24"/>
          <w:lang w:val="sk-SK"/>
        </w:rPr>
        <w:t xml:space="preserve">rozhodnutia o nariadení </w:t>
      </w:r>
      <w:r w:rsidRPr="00831561">
        <w:rPr>
          <w:rFonts w:ascii="Arial Narrow" w:eastAsia="Times New Roman" w:hAnsi="Arial Narrow" w:cs="Arial"/>
          <w:b/>
          <w:bCs/>
          <w:sz w:val="24"/>
          <w:szCs w:val="24"/>
          <w:lang w:val="sk-SK"/>
        </w:rPr>
        <w:t xml:space="preserve">podmienok </w:t>
      </w:r>
      <w:r w:rsidR="00594910" w:rsidRPr="00831561">
        <w:rPr>
          <w:rFonts w:ascii="Arial Narrow" w:eastAsia="Times New Roman" w:hAnsi="Arial Narrow" w:cs="Arial"/>
          <w:b/>
          <w:bCs/>
          <w:sz w:val="24"/>
          <w:szCs w:val="24"/>
          <w:lang w:val="sk-SK"/>
        </w:rPr>
        <w:t xml:space="preserve">vstupu na všetky pracoviská školy </w:t>
      </w:r>
      <w:r w:rsidR="00A160D9" w:rsidRPr="00831561">
        <w:rPr>
          <w:rFonts w:ascii="Arial Narrow" w:eastAsia="Times New Roman" w:hAnsi="Arial Narrow" w:cs="Arial"/>
          <w:b/>
          <w:bCs/>
          <w:sz w:val="24"/>
          <w:szCs w:val="24"/>
          <w:lang w:val="sk-SK"/>
        </w:rPr>
        <w:t xml:space="preserve">pre všetkých zamestnancov: </w:t>
      </w:r>
    </w:p>
    <w:p w:rsidR="00594910" w:rsidRDefault="00594910" w:rsidP="00A160D9">
      <w:pPr>
        <w:pStyle w:val="TeloA"/>
        <w:jc w:val="both"/>
        <w:rPr>
          <w:rFonts w:ascii="Arial Narrow" w:eastAsia="Times New Roman" w:hAnsi="Arial Narrow" w:cs="Arial"/>
          <w:b/>
          <w:bCs/>
          <w:sz w:val="24"/>
          <w:szCs w:val="24"/>
          <w:u w:val="single"/>
          <w:lang w:val="sk-SK"/>
        </w:rPr>
      </w:pPr>
    </w:p>
    <w:p w:rsidR="00594910" w:rsidRDefault="00594910" w:rsidP="00594910">
      <w:pPr>
        <w:pStyle w:val="TeloA"/>
        <w:numPr>
          <w:ilvl w:val="0"/>
          <w:numId w:val="1"/>
        </w:numPr>
        <w:jc w:val="both"/>
        <w:rPr>
          <w:rFonts w:ascii="Arial Narrow" w:eastAsia="Times New Roman" w:hAnsi="Arial Narrow" w:cs="Arial"/>
          <w:bCs/>
          <w:sz w:val="24"/>
          <w:szCs w:val="24"/>
          <w:lang w:val="sk-SK"/>
        </w:rPr>
      </w:pPr>
      <w:r w:rsidRPr="00594910">
        <w:rPr>
          <w:rFonts w:ascii="Arial Narrow" w:eastAsia="Times New Roman" w:hAnsi="Arial Narrow" w:cs="Arial"/>
          <w:bCs/>
          <w:sz w:val="24"/>
          <w:szCs w:val="24"/>
          <w:lang w:val="sk-SK"/>
        </w:rPr>
        <w:t xml:space="preserve">Vstup na všetky pracoviská školy je </w:t>
      </w:r>
      <w:r w:rsidR="00831561" w:rsidRPr="00594910">
        <w:rPr>
          <w:rFonts w:ascii="Arial Narrow" w:eastAsia="Times New Roman" w:hAnsi="Arial Narrow" w:cs="Arial"/>
          <w:bCs/>
          <w:sz w:val="24"/>
          <w:szCs w:val="24"/>
          <w:lang w:val="sk-SK"/>
        </w:rPr>
        <w:t xml:space="preserve">podmienený </w:t>
      </w:r>
      <w:r w:rsidRPr="00594910">
        <w:rPr>
          <w:rFonts w:ascii="Arial Narrow" w:eastAsia="Times New Roman" w:hAnsi="Arial Narrow" w:cs="Arial"/>
          <w:bCs/>
          <w:sz w:val="24"/>
          <w:szCs w:val="24"/>
          <w:lang w:val="sk-SK"/>
        </w:rPr>
        <w:t xml:space="preserve">len </w:t>
      </w:r>
      <w:r w:rsidR="00831561">
        <w:rPr>
          <w:rFonts w:ascii="Arial Narrow" w:eastAsia="Times New Roman" w:hAnsi="Arial Narrow" w:cs="Arial"/>
          <w:bCs/>
          <w:sz w:val="24"/>
          <w:szCs w:val="24"/>
          <w:lang w:val="sk-SK"/>
        </w:rPr>
        <w:t xml:space="preserve">zamestnancom </w:t>
      </w:r>
      <w:r w:rsidRPr="00594910">
        <w:rPr>
          <w:rFonts w:ascii="Arial Narrow" w:eastAsia="Times New Roman" w:hAnsi="Arial Narrow" w:cs="Arial"/>
          <w:bCs/>
          <w:sz w:val="24"/>
          <w:szCs w:val="24"/>
          <w:lang w:val="sk-SK"/>
        </w:rPr>
        <w:t>v režime O T P</w:t>
      </w:r>
      <w:r w:rsidR="005F2701">
        <w:rPr>
          <w:rFonts w:ascii="Arial Narrow" w:eastAsia="Times New Roman" w:hAnsi="Arial Narrow" w:cs="Arial"/>
          <w:bCs/>
          <w:sz w:val="24"/>
          <w:szCs w:val="24"/>
          <w:lang w:val="sk-SK"/>
        </w:rPr>
        <w:t xml:space="preserve"> (</w:t>
      </w:r>
      <w:r w:rsidR="005F2701">
        <w:rPr>
          <w:rFonts w:ascii="Arial Narrow" w:hAnsi="Arial Narrow" w:cs="Arial"/>
          <w:sz w:val="24"/>
          <w:szCs w:val="24"/>
          <w:lang w:val="sk-SK"/>
        </w:rPr>
        <w:t>Vyhláška 264/2021)</w:t>
      </w:r>
    </w:p>
    <w:p w:rsidR="00523858" w:rsidRDefault="00831561" w:rsidP="00594910">
      <w:pPr>
        <w:pStyle w:val="TeloA"/>
        <w:numPr>
          <w:ilvl w:val="0"/>
          <w:numId w:val="1"/>
        </w:numPr>
        <w:jc w:val="both"/>
        <w:rPr>
          <w:rFonts w:ascii="Arial Narrow" w:eastAsia="Times New Roman" w:hAnsi="Arial Narrow" w:cs="Arial"/>
          <w:bCs/>
          <w:sz w:val="24"/>
          <w:szCs w:val="24"/>
          <w:lang w:val="sk-SK"/>
        </w:rPr>
      </w:pPr>
      <w:r>
        <w:rPr>
          <w:rFonts w:ascii="Arial Narrow" w:eastAsia="Times New Roman" w:hAnsi="Arial Narrow" w:cs="Arial"/>
          <w:bCs/>
          <w:sz w:val="24"/>
          <w:szCs w:val="24"/>
          <w:lang w:val="sk-SK"/>
        </w:rPr>
        <w:t>Pri n</w:t>
      </w:r>
      <w:r w:rsidR="00523858">
        <w:rPr>
          <w:rFonts w:ascii="Arial Narrow" w:eastAsia="Times New Roman" w:hAnsi="Arial Narrow" w:cs="Arial"/>
          <w:bCs/>
          <w:sz w:val="24"/>
          <w:szCs w:val="24"/>
          <w:lang w:val="sk-SK"/>
        </w:rPr>
        <w:t>esplnen</w:t>
      </w:r>
      <w:r>
        <w:rPr>
          <w:rFonts w:ascii="Arial Narrow" w:eastAsia="Times New Roman" w:hAnsi="Arial Narrow" w:cs="Arial"/>
          <w:bCs/>
          <w:sz w:val="24"/>
          <w:szCs w:val="24"/>
          <w:lang w:val="sk-SK"/>
        </w:rPr>
        <w:t>í</w:t>
      </w:r>
      <w:r w:rsidR="00523858">
        <w:rPr>
          <w:rFonts w:ascii="Arial Narrow" w:eastAsia="Times New Roman" w:hAnsi="Arial Narrow" w:cs="Arial"/>
          <w:bCs/>
          <w:sz w:val="24"/>
          <w:szCs w:val="24"/>
          <w:lang w:val="sk-SK"/>
        </w:rPr>
        <w:t xml:space="preserve"> podmienok vstupu zamestnanca na pracovisko v režime O T P zamestnávateľ = škola neumožní zamestnancovi vstup na pracovisko a výkon práce. V tomto prípade sa jedná o prekážku v práci na strane zamestnanca bez náhrady mzdy. </w:t>
      </w:r>
    </w:p>
    <w:p w:rsidR="00523858" w:rsidRDefault="00594910" w:rsidP="00594910">
      <w:pPr>
        <w:pStyle w:val="TeloA"/>
        <w:numPr>
          <w:ilvl w:val="0"/>
          <w:numId w:val="1"/>
        </w:numPr>
        <w:jc w:val="both"/>
        <w:rPr>
          <w:rFonts w:ascii="Arial Narrow" w:eastAsia="Times New Roman" w:hAnsi="Arial Narrow" w:cs="Arial"/>
          <w:bCs/>
          <w:sz w:val="24"/>
          <w:szCs w:val="24"/>
          <w:lang w:val="sk-SK"/>
        </w:rPr>
      </w:pPr>
      <w:r>
        <w:rPr>
          <w:rFonts w:ascii="Arial Narrow" w:eastAsia="Times New Roman" w:hAnsi="Arial Narrow" w:cs="Arial"/>
          <w:bCs/>
          <w:sz w:val="24"/>
          <w:szCs w:val="24"/>
          <w:lang w:val="sk-SK"/>
        </w:rPr>
        <w:t>Za pravidelné kontroly dodržiavania tohto nariadenia zodpovedajú príslušní ZRŠ, ktorí budú mať jednoznačnú a pravidelnú evidenciu plnenia</w:t>
      </w:r>
      <w:r w:rsidR="00831561">
        <w:rPr>
          <w:rFonts w:ascii="Arial Narrow" w:eastAsia="Times New Roman" w:hAnsi="Arial Narrow" w:cs="Arial"/>
          <w:bCs/>
          <w:sz w:val="24"/>
          <w:szCs w:val="24"/>
          <w:lang w:val="sk-SK"/>
        </w:rPr>
        <w:t xml:space="preserve"> tohto</w:t>
      </w:r>
      <w:r>
        <w:rPr>
          <w:rFonts w:ascii="Arial Narrow" w:eastAsia="Times New Roman" w:hAnsi="Arial Narrow" w:cs="Arial"/>
          <w:bCs/>
          <w:sz w:val="24"/>
          <w:szCs w:val="24"/>
          <w:lang w:val="sk-SK"/>
        </w:rPr>
        <w:t xml:space="preserve"> nariadenia </w:t>
      </w:r>
      <w:r w:rsidR="00831561">
        <w:rPr>
          <w:rFonts w:ascii="Arial Narrow" w:eastAsia="Times New Roman" w:hAnsi="Arial Narrow" w:cs="Arial"/>
          <w:bCs/>
          <w:sz w:val="24"/>
          <w:szCs w:val="24"/>
          <w:lang w:val="sk-SK"/>
        </w:rPr>
        <w:t xml:space="preserve">podmienok </w:t>
      </w:r>
      <w:r>
        <w:rPr>
          <w:rFonts w:ascii="Arial Narrow" w:eastAsia="Times New Roman" w:hAnsi="Arial Narrow" w:cs="Arial"/>
          <w:bCs/>
          <w:sz w:val="24"/>
          <w:szCs w:val="24"/>
          <w:lang w:val="sk-SK"/>
        </w:rPr>
        <w:t>vstupu na pracovisko</w:t>
      </w:r>
    </w:p>
    <w:p w:rsidR="00523858" w:rsidRPr="005F2701" w:rsidRDefault="00523858" w:rsidP="00594910">
      <w:pPr>
        <w:pStyle w:val="TeloA"/>
        <w:numPr>
          <w:ilvl w:val="0"/>
          <w:numId w:val="1"/>
        </w:numPr>
        <w:jc w:val="both"/>
        <w:rPr>
          <w:rFonts w:ascii="Arial Narrow" w:eastAsia="Times New Roman" w:hAnsi="Arial Narrow" w:cs="Arial"/>
          <w:bCs/>
          <w:sz w:val="24"/>
          <w:szCs w:val="24"/>
          <w:lang w:val="sk-SK"/>
        </w:rPr>
      </w:pPr>
      <w:r w:rsidRPr="005F2701">
        <w:rPr>
          <w:rFonts w:ascii="Arial Narrow" w:eastAsia="Times New Roman" w:hAnsi="Arial Narrow" w:cs="Arial"/>
          <w:bCs/>
          <w:sz w:val="24"/>
          <w:szCs w:val="24"/>
          <w:lang w:val="sk-SK"/>
        </w:rPr>
        <w:t>Zabezpečenie testovani</w:t>
      </w:r>
      <w:r w:rsidR="005F2701">
        <w:rPr>
          <w:rFonts w:ascii="Arial Narrow" w:eastAsia="Times New Roman" w:hAnsi="Arial Narrow" w:cs="Arial"/>
          <w:bCs/>
          <w:sz w:val="24"/>
          <w:szCs w:val="24"/>
          <w:lang w:val="sk-SK"/>
        </w:rPr>
        <w:t>a</w:t>
      </w:r>
      <w:r w:rsidRPr="005F2701">
        <w:rPr>
          <w:rFonts w:ascii="Arial Narrow" w:eastAsia="Times New Roman" w:hAnsi="Arial Narrow" w:cs="Arial"/>
          <w:bCs/>
          <w:sz w:val="24"/>
          <w:szCs w:val="24"/>
          <w:lang w:val="sk-SK"/>
        </w:rPr>
        <w:t xml:space="preserve"> pre nezaočkov</w:t>
      </w:r>
      <w:r w:rsidR="005F2701">
        <w:rPr>
          <w:rFonts w:ascii="Arial Narrow" w:eastAsia="Times New Roman" w:hAnsi="Arial Narrow" w:cs="Arial"/>
          <w:bCs/>
          <w:sz w:val="24"/>
          <w:szCs w:val="24"/>
          <w:lang w:val="sk-SK"/>
        </w:rPr>
        <w:t>a</w:t>
      </w:r>
      <w:r w:rsidRPr="005F2701">
        <w:rPr>
          <w:rFonts w:ascii="Arial Narrow" w:eastAsia="Times New Roman" w:hAnsi="Arial Narrow" w:cs="Arial"/>
          <w:bCs/>
          <w:sz w:val="24"/>
          <w:szCs w:val="24"/>
          <w:lang w:val="sk-SK"/>
        </w:rPr>
        <w:t>ných</w:t>
      </w:r>
      <w:r w:rsidR="005F2701">
        <w:rPr>
          <w:rFonts w:ascii="Arial Narrow" w:eastAsia="Times New Roman" w:hAnsi="Arial Narrow" w:cs="Arial"/>
          <w:bCs/>
          <w:sz w:val="24"/>
          <w:szCs w:val="24"/>
          <w:lang w:val="sk-SK"/>
        </w:rPr>
        <w:t xml:space="preserve"> proti Covid-19</w:t>
      </w:r>
      <w:r w:rsidRPr="005F2701">
        <w:rPr>
          <w:rFonts w:ascii="Arial Narrow" w:eastAsia="Times New Roman" w:hAnsi="Arial Narrow" w:cs="Arial"/>
          <w:bCs/>
          <w:sz w:val="24"/>
          <w:szCs w:val="24"/>
          <w:lang w:val="sk-SK"/>
        </w:rPr>
        <w:t xml:space="preserve"> a neprekonaných</w:t>
      </w:r>
      <w:r w:rsidR="005F2701">
        <w:rPr>
          <w:rFonts w:ascii="Arial Narrow" w:eastAsia="Times New Roman" w:hAnsi="Arial Narrow" w:cs="Arial"/>
          <w:bCs/>
          <w:sz w:val="24"/>
          <w:szCs w:val="24"/>
          <w:lang w:val="sk-SK"/>
        </w:rPr>
        <w:t xml:space="preserve"> Covid-19</w:t>
      </w:r>
      <w:r w:rsidRPr="005F2701">
        <w:rPr>
          <w:rFonts w:ascii="Arial Narrow" w:eastAsia="Times New Roman" w:hAnsi="Arial Narrow" w:cs="Arial"/>
          <w:bCs/>
          <w:sz w:val="24"/>
          <w:szCs w:val="24"/>
          <w:lang w:val="sk-SK"/>
        </w:rPr>
        <w:t>:</w:t>
      </w:r>
    </w:p>
    <w:p w:rsidR="00523858" w:rsidRDefault="00523858" w:rsidP="00523858">
      <w:pPr>
        <w:pStyle w:val="TeloA"/>
        <w:numPr>
          <w:ilvl w:val="1"/>
          <w:numId w:val="1"/>
        </w:numPr>
        <w:jc w:val="both"/>
        <w:rPr>
          <w:rFonts w:ascii="Arial Narrow" w:eastAsia="Times New Roman" w:hAnsi="Arial Narrow" w:cs="Arial"/>
          <w:bCs/>
          <w:sz w:val="24"/>
          <w:szCs w:val="24"/>
          <w:lang w:val="sk-SK"/>
        </w:rPr>
      </w:pPr>
      <w:r>
        <w:rPr>
          <w:rFonts w:ascii="Arial Narrow" w:eastAsia="Times New Roman" w:hAnsi="Arial Narrow" w:cs="Arial"/>
          <w:bCs/>
          <w:sz w:val="24"/>
          <w:szCs w:val="24"/>
          <w:lang w:val="sk-SK"/>
        </w:rPr>
        <w:t xml:space="preserve">Škola bude zabezpečovať bezplatné  </w:t>
      </w:r>
      <w:proofErr w:type="spellStart"/>
      <w:r>
        <w:rPr>
          <w:rFonts w:ascii="Arial Narrow" w:eastAsia="Times New Roman" w:hAnsi="Arial Narrow" w:cs="Arial"/>
          <w:bCs/>
          <w:sz w:val="24"/>
          <w:szCs w:val="24"/>
          <w:lang w:val="sk-SK"/>
        </w:rPr>
        <w:t>samotestovanie</w:t>
      </w:r>
      <w:proofErr w:type="spellEnd"/>
      <w:r>
        <w:rPr>
          <w:rFonts w:ascii="Arial Narrow" w:eastAsia="Times New Roman" w:hAnsi="Arial Narrow" w:cs="Arial"/>
          <w:bCs/>
          <w:sz w:val="24"/>
          <w:szCs w:val="24"/>
          <w:lang w:val="sk-SK"/>
        </w:rPr>
        <w:t xml:space="preserve"> štandardizovanými AG nosovými </w:t>
      </w:r>
      <w:proofErr w:type="spellStart"/>
      <w:r>
        <w:rPr>
          <w:rFonts w:ascii="Arial Narrow" w:eastAsia="Times New Roman" w:hAnsi="Arial Narrow" w:cs="Arial"/>
          <w:bCs/>
          <w:sz w:val="24"/>
          <w:szCs w:val="24"/>
          <w:lang w:val="sk-SK"/>
        </w:rPr>
        <w:t>samotestami</w:t>
      </w:r>
      <w:proofErr w:type="spellEnd"/>
      <w:r>
        <w:rPr>
          <w:rFonts w:ascii="Arial Narrow" w:eastAsia="Times New Roman" w:hAnsi="Arial Narrow" w:cs="Arial"/>
          <w:bCs/>
          <w:sz w:val="24"/>
          <w:szCs w:val="24"/>
          <w:lang w:val="sk-SK"/>
        </w:rPr>
        <w:t xml:space="preserve"> vždy v pondelok v čase 6,45 – 7,00. Odmietnutie </w:t>
      </w:r>
      <w:r w:rsidR="005F2701">
        <w:rPr>
          <w:rFonts w:ascii="Arial Narrow" w:eastAsia="Times New Roman" w:hAnsi="Arial Narrow" w:cs="Arial"/>
          <w:bCs/>
          <w:sz w:val="24"/>
          <w:szCs w:val="24"/>
          <w:lang w:val="sk-SK"/>
        </w:rPr>
        <w:t>takéhoto testovania sa považuje za nesplnenie podmienok vstupu, a takémuto zamestnancovi nebude umožnený výkon práce s dôvodov prekážok na strane zamestnanca.</w:t>
      </w:r>
    </w:p>
    <w:p w:rsidR="00831561" w:rsidRDefault="00831561" w:rsidP="00523858">
      <w:pPr>
        <w:pStyle w:val="TeloA"/>
        <w:numPr>
          <w:ilvl w:val="1"/>
          <w:numId w:val="1"/>
        </w:numPr>
        <w:jc w:val="both"/>
        <w:rPr>
          <w:rFonts w:ascii="Arial Narrow" w:eastAsia="Times New Roman" w:hAnsi="Arial Narrow" w:cs="Arial"/>
          <w:bCs/>
          <w:sz w:val="24"/>
          <w:szCs w:val="24"/>
          <w:lang w:val="sk-SK"/>
        </w:rPr>
      </w:pPr>
      <w:r>
        <w:rPr>
          <w:rFonts w:ascii="Arial Narrow" w:eastAsia="Times New Roman" w:hAnsi="Arial Narrow" w:cs="Arial"/>
          <w:bCs/>
          <w:sz w:val="24"/>
          <w:szCs w:val="24"/>
          <w:lang w:val="sk-SK"/>
        </w:rPr>
        <w:t xml:space="preserve">V prípade </w:t>
      </w:r>
      <w:r w:rsidR="00423708">
        <w:rPr>
          <w:rFonts w:ascii="Arial Narrow" w:eastAsia="Times New Roman" w:hAnsi="Arial Narrow" w:cs="Arial"/>
          <w:bCs/>
          <w:sz w:val="24"/>
          <w:szCs w:val="24"/>
          <w:lang w:val="sk-SK"/>
        </w:rPr>
        <w:t xml:space="preserve">zistenia pozitívneho výsledku AG </w:t>
      </w:r>
      <w:proofErr w:type="spellStart"/>
      <w:r w:rsidR="00423708">
        <w:rPr>
          <w:rFonts w:ascii="Arial Narrow" w:eastAsia="Times New Roman" w:hAnsi="Arial Narrow" w:cs="Arial"/>
          <w:bCs/>
          <w:sz w:val="24"/>
          <w:szCs w:val="24"/>
          <w:lang w:val="sk-SK"/>
        </w:rPr>
        <w:t>samotestovania</w:t>
      </w:r>
      <w:proofErr w:type="spellEnd"/>
      <w:r w:rsidR="00423708">
        <w:rPr>
          <w:rFonts w:ascii="Arial Narrow" w:eastAsia="Times New Roman" w:hAnsi="Arial Narrow" w:cs="Arial"/>
          <w:bCs/>
          <w:sz w:val="24"/>
          <w:szCs w:val="24"/>
          <w:lang w:val="sk-SK"/>
        </w:rPr>
        <w:t xml:space="preserve"> v škole, zamestnanec sa na vlastné náklady otestuje v štandardizovanom testovacom mieste a postupuje podľa </w:t>
      </w:r>
      <w:proofErr w:type="spellStart"/>
      <w:r w:rsidR="00423708">
        <w:rPr>
          <w:rFonts w:ascii="Arial Narrow" w:eastAsia="Times New Roman" w:hAnsi="Arial Narrow" w:cs="Arial"/>
          <w:bCs/>
          <w:sz w:val="24"/>
          <w:szCs w:val="24"/>
          <w:lang w:val="sk-SK"/>
        </w:rPr>
        <w:t>covid</w:t>
      </w:r>
      <w:proofErr w:type="spellEnd"/>
      <w:r w:rsidR="00423708">
        <w:rPr>
          <w:rFonts w:ascii="Arial Narrow" w:eastAsia="Times New Roman" w:hAnsi="Arial Narrow" w:cs="Arial"/>
          <w:bCs/>
          <w:sz w:val="24"/>
          <w:szCs w:val="24"/>
          <w:lang w:val="sk-SK"/>
        </w:rPr>
        <w:t xml:space="preserve"> automatu a školského semaforu</w:t>
      </w:r>
    </w:p>
    <w:p w:rsidR="00523858" w:rsidRPr="00594910" w:rsidRDefault="00523858" w:rsidP="00523858">
      <w:pPr>
        <w:pStyle w:val="TeloA"/>
        <w:numPr>
          <w:ilvl w:val="1"/>
          <w:numId w:val="1"/>
        </w:numPr>
        <w:jc w:val="both"/>
        <w:rPr>
          <w:rFonts w:ascii="Arial Narrow" w:eastAsia="Times New Roman" w:hAnsi="Arial Narrow" w:cs="Arial"/>
          <w:bCs/>
          <w:sz w:val="24"/>
          <w:szCs w:val="24"/>
          <w:lang w:val="sk-SK"/>
        </w:rPr>
      </w:pPr>
      <w:r>
        <w:rPr>
          <w:rFonts w:ascii="Arial Narrow" w:eastAsia="Times New Roman" w:hAnsi="Arial Narrow" w:cs="Arial"/>
          <w:bCs/>
          <w:sz w:val="24"/>
          <w:szCs w:val="24"/>
          <w:lang w:val="sk-SK"/>
        </w:rPr>
        <w:t>Škola uzná výsledky testov na Covid-19 aj z iných odberových – testovacích miest, ale náklady na takéto testovanie škola zamestnancom nebude preplácať</w:t>
      </w:r>
    </w:p>
    <w:p w:rsidR="00A160D9" w:rsidRDefault="00A160D9" w:rsidP="00A160D9">
      <w:pPr>
        <w:pStyle w:val="TeloA"/>
        <w:jc w:val="both"/>
        <w:rPr>
          <w:rFonts w:ascii="Arial Narrow" w:eastAsia="Times New Roman" w:hAnsi="Arial Narrow" w:cs="Arial"/>
          <w:b/>
          <w:bCs/>
          <w:sz w:val="24"/>
          <w:szCs w:val="24"/>
          <w:u w:val="single"/>
          <w:lang w:val="sk-SK"/>
        </w:rPr>
      </w:pPr>
    </w:p>
    <w:p w:rsidR="001C0AA4" w:rsidRDefault="001C0AA4"/>
    <w:p w:rsidR="00464AA0" w:rsidRDefault="00464AA0">
      <w:r>
        <w:t>V Dolnom Kubíne dňa 26. 11. 2021</w:t>
      </w:r>
    </w:p>
    <w:p w:rsidR="00464AA0" w:rsidRDefault="00464AA0"/>
    <w:p w:rsidR="00464AA0" w:rsidRDefault="00464AA0"/>
    <w:p w:rsidR="00464AA0" w:rsidRDefault="00464AA0">
      <w:r>
        <w:t xml:space="preserve">RNDr. Peter </w:t>
      </w:r>
      <w:proofErr w:type="spellStart"/>
      <w:r>
        <w:t>Ištván</w:t>
      </w:r>
      <w:proofErr w:type="spellEnd"/>
      <w:r>
        <w:t>,</w:t>
      </w:r>
      <w:r w:rsidR="0021711F">
        <w:t xml:space="preserve"> </w:t>
      </w:r>
      <w:proofErr w:type="spellStart"/>
      <w:r w:rsidR="0021711F">
        <w:t>v.r</w:t>
      </w:r>
      <w:proofErr w:type="spellEnd"/>
      <w:r w:rsidR="0021711F">
        <w:t>.</w:t>
      </w:r>
    </w:p>
    <w:p w:rsidR="00464AA0" w:rsidRDefault="00464AA0">
      <w:r>
        <w:t>riaditeľ</w:t>
      </w:r>
    </w:p>
    <w:sectPr w:rsidR="00464A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17D" w:rsidRDefault="000B417D" w:rsidP="00A160D9">
      <w:r>
        <w:separator/>
      </w:r>
    </w:p>
  </w:endnote>
  <w:endnote w:type="continuationSeparator" w:id="0">
    <w:p w:rsidR="000B417D" w:rsidRDefault="000B417D" w:rsidP="00A1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lavika CH 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17D" w:rsidRDefault="000B417D" w:rsidP="00A160D9">
      <w:r>
        <w:separator/>
      </w:r>
    </w:p>
  </w:footnote>
  <w:footnote w:type="continuationSeparator" w:id="0">
    <w:p w:rsidR="000B417D" w:rsidRDefault="000B417D" w:rsidP="00A1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2755" w:type="dxa"/>
      <w:tblInd w:w="6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55"/>
    </w:tblGrid>
    <w:tr w:rsidR="00A160D9" w:rsidTr="00716765">
      <w:tc>
        <w:tcPr>
          <w:tcW w:w="2755" w:type="dxa"/>
        </w:tcPr>
        <w:p w:rsidR="00A160D9" w:rsidRDefault="00A160D9" w:rsidP="00A160D9">
          <w:pPr>
            <w:pStyle w:val="Hlavika"/>
            <w:spacing w:before="120"/>
            <w:jc w:val="center"/>
          </w:pPr>
          <w:r w:rsidRPr="00F97F6D">
            <w:rPr>
              <w:rFonts w:ascii="Klavika CH Regular" w:hAnsi="Klavika CH Regular"/>
              <w:color w:val="262626" w:themeColor="text1" w:themeTint="D9"/>
            </w:rPr>
            <w:t>Stredná odborná škola</w:t>
          </w:r>
        </w:p>
      </w:tc>
    </w:tr>
    <w:tr w:rsidR="00A160D9" w:rsidTr="00716765">
      <w:tc>
        <w:tcPr>
          <w:tcW w:w="2755" w:type="dxa"/>
        </w:tcPr>
        <w:p w:rsidR="00A160D9" w:rsidRDefault="00A160D9" w:rsidP="00A160D9">
          <w:pPr>
            <w:pStyle w:val="Hlavika"/>
            <w:jc w:val="center"/>
          </w:pPr>
          <w:r w:rsidRPr="00F2386E">
            <w:rPr>
              <w:rFonts w:ascii="Klavika CH Regular" w:hAnsi="Klavika CH Regular"/>
              <w:color w:val="262626" w:themeColor="text1" w:themeTint="D9"/>
              <w:spacing w:val="20"/>
              <w:sz w:val="20"/>
            </w:rPr>
            <w:t>obchodu a služieb</w:t>
          </w:r>
        </w:p>
      </w:tc>
    </w:tr>
    <w:tr w:rsidR="00A160D9" w:rsidTr="00716765">
      <w:tc>
        <w:tcPr>
          <w:tcW w:w="2755" w:type="dxa"/>
        </w:tcPr>
        <w:p w:rsidR="00A160D9" w:rsidRDefault="00A160D9" w:rsidP="00A160D9">
          <w:pPr>
            <w:pStyle w:val="Hlavika"/>
            <w:jc w:val="center"/>
          </w:pPr>
          <w:proofErr w:type="spellStart"/>
          <w:r w:rsidRPr="00F97F6D">
            <w:rPr>
              <w:rFonts w:ascii="Klavika CH Regular" w:hAnsi="Klavika CH Regular"/>
              <w:color w:val="262626" w:themeColor="text1" w:themeTint="D9"/>
              <w:sz w:val="18"/>
            </w:rPr>
            <w:t>Pelhřimovská</w:t>
          </w:r>
          <w:proofErr w:type="spellEnd"/>
          <w:r w:rsidRPr="00F97F6D">
            <w:rPr>
              <w:rFonts w:ascii="Klavika CH Regular" w:hAnsi="Klavika CH Regular"/>
              <w:color w:val="262626" w:themeColor="text1" w:themeTint="D9"/>
              <w:sz w:val="18"/>
            </w:rPr>
            <w:t xml:space="preserve"> 1186/10</w:t>
          </w:r>
        </w:p>
      </w:tc>
    </w:tr>
    <w:tr w:rsidR="00A160D9" w:rsidTr="00716765">
      <w:tc>
        <w:tcPr>
          <w:tcW w:w="2755" w:type="dxa"/>
        </w:tcPr>
        <w:p w:rsidR="00A160D9" w:rsidRDefault="00A160D9" w:rsidP="00A160D9">
          <w:pPr>
            <w:pStyle w:val="Hlavika"/>
            <w:jc w:val="center"/>
          </w:pPr>
          <w:r w:rsidRPr="00F97F6D">
            <w:rPr>
              <w:rFonts w:ascii="Klavika CH Regular" w:hAnsi="Klavika CH Regular"/>
              <w:color w:val="262626" w:themeColor="text1" w:themeTint="D9"/>
              <w:sz w:val="18"/>
            </w:rPr>
            <w:t>026 80  Dolný Kubín</w:t>
          </w:r>
        </w:p>
      </w:tc>
    </w:tr>
  </w:tbl>
  <w:p w:rsidR="00A160D9" w:rsidRPr="00A160D9" w:rsidRDefault="00A160D9" w:rsidP="00A160D9">
    <w:pPr>
      <w:pStyle w:val="Hlavika"/>
      <w:pBdr>
        <w:bottom w:val="single" w:sz="4" w:space="3" w:color="767171" w:themeColor="background2" w:themeShade="80"/>
      </w:pBdr>
      <w:rPr>
        <w:sz w:val="18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3736B524" wp14:editId="48CFF4FA">
          <wp:simplePos x="0" y="0"/>
          <wp:positionH relativeFrom="margin">
            <wp:align>left</wp:align>
          </wp:positionH>
          <wp:positionV relativeFrom="paragraph">
            <wp:posOffset>-571729</wp:posOffset>
          </wp:positionV>
          <wp:extent cx="1586230" cy="685079"/>
          <wp:effectExtent l="0" t="0" r="0" b="1270"/>
          <wp:wrapNone/>
          <wp:docPr id="37" name="Obrázo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sk_logo_obrys_na_sirku_zriadovate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00"/>
                  <a:stretch/>
                </pic:blipFill>
                <pic:spPr bwMode="auto">
                  <a:xfrm>
                    <a:off x="0" y="0"/>
                    <a:ext cx="1586230" cy="6850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E2110E">
      <w:rPr>
        <w:noProof/>
        <w:sz w:val="18"/>
        <w:lang w:eastAsia="sk-SK"/>
      </w:rPr>
      <w:drawing>
        <wp:anchor distT="0" distB="0" distL="114300" distR="114300" simplePos="0" relativeHeight="251659264" behindDoc="1" locked="0" layoutInCell="1" allowOverlap="1" wp14:anchorId="6CF5FEEC" wp14:editId="3441975A">
          <wp:simplePos x="0" y="0"/>
          <wp:positionH relativeFrom="column">
            <wp:posOffset>3622021</wp:posOffset>
          </wp:positionH>
          <wp:positionV relativeFrom="paragraph">
            <wp:posOffset>-566097</wp:posOffset>
          </wp:positionV>
          <wp:extent cx="632460" cy="650875"/>
          <wp:effectExtent l="0" t="0" r="0" b="0"/>
          <wp:wrapNone/>
          <wp:docPr id="38" name="Obrázok 38" descr="C:\Users\Martin\AppData\Local\Microsoft\Windows\INetCache\Content.Word\SOSdk-logo-kompak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in\AppData\Local\Microsoft\Windows\INetCache\Content.Word\SOSdk-logo-kompak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16106"/>
    <w:multiLevelType w:val="hybridMultilevel"/>
    <w:tmpl w:val="C6AAF22A"/>
    <w:lvl w:ilvl="0" w:tplc="51F82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91E99"/>
    <w:multiLevelType w:val="hybridMultilevel"/>
    <w:tmpl w:val="300CB492"/>
    <w:lvl w:ilvl="0" w:tplc="51F8294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EB57F88"/>
    <w:multiLevelType w:val="hybridMultilevel"/>
    <w:tmpl w:val="89388F0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44"/>
    <w:rsid w:val="000B417D"/>
    <w:rsid w:val="001C0AA4"/>
    <w:rsid w:val="0021711F"/>
    <w:rsid w:val="00423708"/>
    <w:rsid w:val="00464AA0"/>
    <w:rsid w:val="00523858"/>
    <w:rsid w:val="00594910"/>
    <w:rsid w:val="005F2701"/>
    <w:rsid w:val="007D3380"/>
    <w:rsid w:val="00831561"/>
    <w:rsid w:val="00A160D9"/>
    <w:rsid w:val="00C04D44"/>
    <w:rsid w:val="00CA5C47"/>
    <w:rsid w:val="00DD7FBF"/>
    <w:rsid w:val="00ED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1BF14-E92C-406A-93FC-62D18F4A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115B"/>
    <w:pPr>
      <w:spacing w:after="0" w:line="240" w:lineRule="auto"/>
    </w:pPr>
    <w:rPr>
      <w:rFonts w:ascii="Arial Narrow" w:hAnsi="Arial Narrow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loA">
    <w:name w:val="Telo A"/>
    <w:rsid w:val="00A160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sk-SK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lavika">
    <w:name w:val="header"/>
    <w:basedOn w:val="Normlny"/>
    <w:link w:val="HlavikaChar"/>
    <w:uiPriority w:val="99"/>
    <w:unhideWhenUsed/>
    <w:rsid w:val="00A160D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160D9"/>
    <w:rPr>
      <w:rFonts w:ascii="Arial Narrow" w:hAnsi="Arial Narrow"/>
    </w:rPr>
  </w:style>
  <w:style w:type="paragraph" w:styleId="Pta">
    <w:name w:val="footer"/>
    <w:basedOn w:val="Normlny"/>
    <w:link w:val="PtaChar"/>
    <w:uiPriority w:val="99"/>
    <w:unhideWhenUsed/>
    <w:rsid w:val="00A160D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60D9"/>
    <w:rPr>
      <w:rFonts w:ascii="Arial Narrow" w:hAnsi="Arial Narrow"/>
    </w:rPr>
  </w:style>
  <w:style w:type="table" w:styleId="Mriekatabuky">
    <w:name w:val="Table Grid"/>
    <w:basedOn w:val="Normlnatabuka"/>
    <w:uiPriority w:val="39"/>
    <w:rsid w:val="00A16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2021-11-26T12:58:00Z</dcterms:created>
  <dcterms:modified xsi:type="dcterms:W3CDTF">2021-11-26T14:14:00Z</dcterms:modified>
</cp:coreProperties>
</file>