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147952F5" wp14:editId="0D702FFD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Stredná odborná škola techniky a služieb, Tovarnícka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ŽoP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761598" w:rsidP="0085375A">
            <w:pPr>
              <w:tabs>
                <w:tab w:val="left" w:pos="4007"/>
              </w:tabs>
            </w:pPr>
            <w:r>
              <w:t>Mgr. Lucia Lojková</w:t>
            </w:r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Stredná škola – SOŠ TaS, Tovarnícka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3E6C74" w:rsidP="003E6C74">
            <w:pPr>
              <w:tabs>
                <w:tab w:val="left" w:pos="4007"/>
              </w:tabs>
            </w:pPr>
            <w:r>
              <w:t>01.07</w:t>
            </w:r>
            <w:r w:rsidR="00E20C78">
              <w:t>.2021</w:t>
            </w:r>
            <w:r w:rsidR="00381D25">
              <w:t xml:space="preserve"> – </w:t>
            </w:r>
            <w:r w:rsidR="00E20C78">
              <w:t>30</w:t>
            </w:r>
            <w:r w:rsidR="00381D25">
              <w:t>.</w:t>
            </w:r>
            <w:r>
              <w:t>09</w:t>
            </w:r>
            <w:r w:rsidR="00381D25">
              <w:t>.202</w:t>
            </w:r>
            <w:r w:rsidR="00E20C78">
              <w:t>1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4FCF" w:rsidRPr="00203036" w:rsidTr="007A08EE">
        <w:trPr>
          <w:trHeight w:val="4252"/>
        </w:trPr>
        <w:tc>
          <w:tcPr>
            <w:tcW w:w="9062" w:type="dxa"/>
          </w:tcPr>
          <w:p w:rsidR="00404FCF" w:rsidRDefault="00404FCF" w:rsidP="005D3D9E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404FCF" w:rsidRPr="0085375A" w:rsidRDefault="00404FCF" w:rsidP="005D3D9E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Cvičenia z fyziky</w:t>
            </w:r>
          </w:p>
          <w:p w:rsidR="00404FCF" w:rsidRDefault="00404FCF" w:rsidP="005D3D9E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</w:p>
          <w:p w:rsidR="000C7934" w:rsidRPr="000C7934" w:rsidRDefault="000C7934" w:rsidP="005D3D9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404FCF" w:rsidRPr="0076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I.A – Bezpečnosť a ochrana zdravia pri práci </w:t>
            </w:r>
            <w:r w:rsidR="00404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4FCF" w:rsidRPr="000C7934" w:rsidRDefault="00404FCF" w:rsidP="005D3D9E">
            <w:pPr>
              <w:tabs>
                <w:tab w:val="left" w:pos="1114"/>
              </w:tabs>
              <w:spacing w:line="36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Cieľom aktivity je zlepšiť výsledky žiakov v oblasti prírodovednej gramotnosti prostredníctvom uplatnenia extra hodín a realizáciou aktivít mimoškolskej činnosti a vzdelávania a kooperácie pedagogických a odborných zamestnancov.</w:t>
            </w:r>
          </w:p>
          <w:p w:rsidR="00404FCF" w:rsidRDefault="00404FCF" w:rsidP="005D3D9E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názorno - demonštratívne , aplikačné a praktické metódy vyučovania na získanie požadovaných zručností. </w:t>
            </w:r>
          </w:p>
          <w:p w:rsidR="005D3D9E" w:rsidRDefault="005D3D9E" w:rsidP="005D3D9E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D9E" w:rsidRDefault="005D3D9E" w:rsidP="005D3D9E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Júl 2021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odučené témy predmetu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D3D9E" w:rsidRDefault="005D3D9E" w:rsidP="005D3D9E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(prázdniny)</w:t>
            </w:r>
          </w:p>
          <w:p w:rsidR="005D3D9E" w:rsidRPr="005D3D9E" w:rsidRDefault="005D3D9E" w:rsidP="005D3D9E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</w:t>
            </w:r>
            <w:r w:rsidRPr="005D3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</w:t>
            </w:r>
            <w:r w:rsidRPr="005D3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odučené témy predmetu </w:t>
            </w:r>
          </w:p>
          <w:p w:rsidR="005D3D9E" w:rsidRPr="005D3D9E" w:rsidRDefault="005D3D9E" w:rsidP="005D3D9E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(prázdniny)</w:t>
            </w:r>
          </w:p>
          <w:p w:rsidR="00404FCF" w:rsidRDefault="000C7934" w:rsidP="005D3D9E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</w:t>
            </w:r>
            <w:r w:rsidR="00404FCF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ber </w:t>
            </w:r>
            <w:r w:rsidR="00404FCF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odučené témy predmetu</w:t>
            </w:r>
          </w:p>
          <w:p w:rsidR="00404FCF" w:rsidRDefault="00404FCF" w:rsidP="005D3D9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: </w:t>
            </w:r>
            <w:r w:rsidR="000C7934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="00046951">
              <w:rPr>
                <w:color w:val="000000"/>
                <w:sz w:val="27"/>
                <w:szCs w:val="27"/>
              </w:rPr>
              <w:t xml:space="preserve">                       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 w:rsidR="003E6C74" w:rsidRPr="003E6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6444" w:rsidRPr="003E6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</w:t>
            </w:r>
            <w:r w:rsidR="001C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ín</w:t>
            </w:r>
          </w:p>
          <w:p w:rsidR="005D3D9E" w:rsidRDefault="005D3D9E" w:rsidP="005D3D9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FCF" w:rsidRDefault="001C6444" w:rsidP="005D3D9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7. 9</w:t>
            </w:r>
            <w:r w:rsidR="00755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Skaláry</w:t>
            </w:r>
            <w:r w:rsidR="00404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(vysvetlenie </w:t>
            </w:r>
            <w:r w:rsidR="003E6C74">
              <w:rPr>
                <w:rFonts w:ascii="Times New Roman" w:hAnsi="Times New Roman" w:cs="Times New Roman"/>
                <w:bCs/>
                <w:sz w:val="24"/>
                <w:szCs w:val="24"/>
              </w:rPr>
              <w:t>pojmu skalárna veličina a uvedenie príkladov na skalárne veličiny využívaných v živote aj v praxi, práca so skalárnymi veličinami</w:t>
            </w:r>
            <w:r w:rsidR="00404FC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 w:rsidR="00046951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1C6444" w:rsidRDefault="001C6444" w:rsidP="005D3D9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9. Vektory (</w:t>
            </w:r>
            <w:r w:rsidR="003E6C74">
              <w:rPr>
                <w:rFonts w:ascii="Times New Roman" w:hAnsi="Times New Roman" w:cs="Times New Roman"/>
                <w:bCs/>
                <w:sz w:val="24"/>
                <w:szCs w:val="24"/>
              </w:rPr>
              <w:t>vysvetlenie pojmu vektorová veličina a uvedenie príkladov na vektorové veličiny využívaných v živote aj v praxi, zavedenie pojmov kolineárny, komplanárny, nulový a jednotkový vektor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C6444" w:rsidRDefault="001C6444" w:rsidP="005D3D9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1C6444" w:rsidRDefault="001C6444" w:rsidP="005D3D9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9. Znázorňovanie vektorov (</w:t>
            </w:r>
            <w:r w:rsidR="003E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riešenie premietania ľubovoľného vektora do pravotočivej kartézskej súradnicovej sústavy x, y, z a vedieť zapísať vektor z tejto sústavy pomocou jednotkových vektorov i, j,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C6444" w:rsidRDefault="001C6444" w:rsidP="005D3D9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1C6444" w:rsidRDefault="001C6444" w:rsidP="005D3D9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 9. Operácie s vektormi(</w:t>
            </w:r>
            <w:r w:rsidR="003E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vysvetlenie a riešenie operácií s vektormi, konkrétne súčet vektorov, rozdiel vektorov a násobenie vektora skalárom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C6444" w:rsidRDefault="001C6444" w:rsidP="005D3D9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C775CE" w:rsidRDefault="003851FF" w:rsidP="005D3D9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3E6C74">
              <w:rPr>
                <w:rFonts w:ascii="Times New Roman" w:hAnsi="Times New Roman" w:cs="Times New Roman"/>
                <w:bCs/>
                <w:sz w:val="24"/>
                <w:szCs w:val="24"/>
              </w:rPr>
              <w:t>. 9. S</w:t>
            </w:r>
            <w:r w:rsidR="00C775CE">
              <w:rPr>
                <w:rFonts w:ascii="Times New Roman" w:hAnsi="Times New Roman" w:cs="Times New Roman"/>
                <w:bCs/>
                <w:sz w:val="24"/>
                <w:szCs w:val="24"/>
              </w:rPr>
              <w:t>účet a rozdiel vektorov</w:t>
            </w:r>
            <w:r w:rsidR="003E6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C775CE">
              <w:rPr>
                <w:rFonts w:ascii="Times New Roman" w:hAnsi="Times New Roman" w:cs="Times New Roman"/>
                <w:bCs/>
                <w:sz w:val="24"/>
                <w:szCs w:val="24"/>
              </w:rPr>
              <w:t>precvičovanie úloh na súčet a rozdiel vektorov graficky aj matematicky</w:t>
            </w:r>
            <w:r w:rsidR="003E6C7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E6C74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</w:p>
          <w:p w:rsidR="003E6C74" w:rsidRDefault="003E6C74" w:rsidP="005D3D9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3E6C74" w:rsidRDefault="003851FF" w:rsidP="005D3D9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3E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9. </w:t>
            </w:r>
            <w:r w:rsidR="00C7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Násobenie vektora číslom</w:t>
            </w:r>
            <w:r w:rsidR="003E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775CE">
              <w:rPr>
                <w:rFonts w:ascii="Times New Roman" w:hAnsi="Times New Roman" w:cs="Times New Roman"/>
                <w:bCs/>
                <w:sz w:val="24"/>
                <w:szCs w:val="24"/>
              </w:rPr>
              <w:t>precvičovanie úloh na násobenie vektora číslom graficky aj matematicky</w:t>
            </w:r>
            <w:r w:rsidR="003E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E6C74" w:rsidRDefault="003E6C74" w:rsidP="005D3D9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3E6C74" w:rsidRDefault="003851FF" w:rsidP="005D3D9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3E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9. </w:t>
            </w:r>
            <w:r w:rsidR="00C7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Skalárny súčin</w:t>
            </w:r>
            <w:r w:rsidR="003E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(riešenie </w:t>
            </w:r>
            <w:r w:rsidR="00C7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príkladov a úloh na skalárny súčin dvoch vektorov</w:t>
            </w:r>
            <w:r w:rsidR="003E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E6C74" w:rsidRDefault="003E6C74" w:rsidP="005D3D9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C775CE" w:rsidRDefault="003851FF" w:rsidP="005D3D9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3E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9. </w:t>
            </w:r>
            <w:r w:rsidR="00C7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Vektorový súčin (riešenie príkladov a úloh na vektorový súčin dvoch vektorov)</w:t>
            </w:r>
          </w:p>
          <w:p w:rsidR="00C775CE" w:rsidRDefault="00C775CE" w:rsidP="005D3D9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3E6C74" w:rsidRDefault="003E6C74" w:rsidP="005D3D9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C74" w:rsidRDefault="003E6C74" w:rsidP="005D3D9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6444" w:rsidRDefault="001C6444" w:rsidP="005D3D9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08EE" w:rsidRPr="00B50375" w:rsidRDefault="007A08EE" w:rsidP="005D3D9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FCF" w:rsidRPr="00203036" w:rsidTr="007A08EE">
        <w:trPr>
          <w:trHeight w:val="131"/>
        </w:trPr>
        <w:tc>
          <w:tcPr>
            <w:tcW w:w="9062" w:type="dxa"/>
          </w:tcPr>
          <w:p w:rsidR="00046951" w:rsidRDefault="00046951" w:rsidP="00046951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Spolu odučené hodiny za mesiac</w:t>
            </w:r>
            <w:r w:rsidR="003E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júl, august, september</w:t>
            </w: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404FCF" w:rsidRPr="00BB5601" w:rsidRDefault="00046951" w:rsidP="003E6C74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</w:t>
            </w:r>
            <w:r w:rsidR="003E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3E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0E50"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</w:t>
            </w:r>
            <w:r w:rsidR="0041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ín</w:t>
            </w:r>
          </w:p>
        </w:tc>
      </w:tr>
      <w:tr w:rsidR="00046951" w:rsidRPr="00203036" w:rsidTr="007A08EE">
        <w:trPr>
          <w:trHeight w:val="131"/>
        </w:trPr>
        <w:tc>
          <w:tcPr>
            <w:tcW w:w="9062" w:type="dxa"/>
          </w:tcPr>
          <w:p w:rsidR="00046951" w:rsidRPr="00BB5601" w:rsidRDefault="00046951" w:rsidP="00404FC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7"/>
        <w:gridCol w:w="5045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B50375" w:rsidP="0085375A">
            <w:pPr>
              <w:tabs>
                <w:tab w:val="left" w:pos="1114"/>
              </w:tabs>
              <w:spacing w:after="120"/>
            </w:pPr>
            <w:r>
              <w:t>Mgr. Lucia Lojková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EF01DC" w:rsidRDefault="00EF01DC" w:rsidP="00EF01DC">
      <w:pPr>
        <w:tabs>
          <w:tab w:val="left" w:pos="1114"/>
        </w:tabs>
      </w:pPr>
    </w:p>
    <w:p w:rsidR="00B50375" w:rsidRDefault="00B50375" w:rsidP="00EF01DC">
      <w:pPr>
        <w:tabs>
          <w:tab w:val="left" w:pos="1114"/>
        </w:tabs>
      </w:pPr>
    </w:p>
    <w:p w:rsidR="00B50375" w:rsidRDefault="00B50375" w:rsidP="00EF01DC">
      <w:pPr>
        <w:tabs>
          <w:tab w:val="left" w:pos="1114"/>
        </w:tabs>
      </w:pPr>
    </w:p>
    <w:p w:rsidR="00755245" w:rsidRDefault="00755245"/>
    <w:sectPr w:rsidR="0075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BE" w:rsidRDefault="000F1DBE" w:rsidP="00C32FE0">
      <w:pPr>
        <w:spacing w:after="0" w:line="240" w:lineRule="auto"/>
      </w:pPr>
      <w:r>
        <w:separator/>
      </w:r>
    </w:p>
  </w:endnote>
  <w:endnote w:type="continuationSeparator" w:id="0">
    <w:p w:rsidR="000F1DBE" w:rsidRDefault="000F1DBE" w:rsidP="00C3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BE" w:rsidRDefault="000F1DBE" w:rsidP="00C32FE0">
      <w:pPr>
        <w:spacing w:after="0" w:line="240" w:lineRule="auto"/>
      </w:pPr>
      <w:r>
        <w:separator/>
      </w:r>
    </w:p>
  </w:footnote>
  <w:footnote w:type="continuationSeparator" w:id="0">
    <w:p w:rsidR="000F1DBE" w:rsidRDefault="000F1DBE" w:rsidP="00C32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5E1A5601"/>
    <w:multiLevelType w:val="hybridMultilevel"/>
    <w:tmpl w:val="44CEF7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32833"/>
    <w:multiLevelType w:val="hybridMultilevel"/>
    <w:tmpl w:val="D02490BA"/>
    <w:lvl w:ilvl="0" w:tplc="AD90E0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73C16"/>
    <w:multiLevelType w:val="multilevel"/>
    <w:tmpl w:val="D5D60D58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46951"/>
    <w:rsid w:val="000B0682"/>
    <w:rsid w:val="000C7934"/>
    <w:rsid w:val="000F1DBE"/>
    <w:rsid w:val="00135FCA"/>
    <w:rsid w:val="001C6444"/>
    <w:rsid w:val="001E73C9"/>
    <w:rsid w:val="00201CAC"/>
    <w:rsid w:val="00220795"/>
    <w:rsid w:val="00222B16"/>
    <w:rsid w:val="002F17D2"/>
    <w:rsid w:val="0036580A"/>
    <w:rsid w:val="00381D25"/>
    <w:rsid w:val="003851FF"/>
    <w:rsid w:val="003E6C74"/>
    <w:rsid w:val="003F39FF"/>
    <w:rsid w:val="00404FCF"/>
    <w:rsid w:val="00410E50"/>
    <w:rsid w:val="00463796"/>
    <w:rsid w:val="00485651"/>
    <w:rsid w:val="004972D2"/>
    <w:rsid w:val="005C154D"/>
    <w:rsid w:val="005D3D9E"/>
    <w:rsid w:val="006265EC"/>
    <w:rsid w:val="00630216"/>
    <w:rsid w:val="00655673"/>
    <w:rsid w:val="006A7A9B"/>
    <w:rsid w:val="006E5775"/>
    <w:rsid w:val="00755245"/>
    <w:rsid w:val="00755405"/>
    <w:rsid w:val="00761598"/>
    <w:rsid w:val="0076536D"/>
    <w:rsid w:val="007A08EE"/>
    <w:rsid w:val="007A4CCC"/>
    <w:rsid w:val="007B4774"/>
    <w:rsid w:val="007F15C6"/>
    <w:rsid w:val="00832739"/>
    <w:rsid w:val="00872B03"/>
    <w:rsid w:val="008A40A2"/>
    <w:rsid w:val="008C0F3A"/>
    <w:rsid w:val="008E0DE4"/>
    <w:rsid w:val="009511AF"/>
    <w:rsid w:val="009579BF"/>
    <w:rsid w:val="00971C31"/>
    <w:rsid w:val="00973A94"/>
    <w:rsid w:val="00982335"/>
    <w:rsid w:val="009A0BE7"/>
    <w:rsid w:val="009D04D3"/>
    <w:rsid w:val="009E4F59"/>
    <w:rsid w:val="009F3DC6"/>
    <w:rsid w:val="00A55A5A"/>
    <w:rsid w:val="00A85868"/>
    <w:rsid w:val="00AE2D48"/>
    <w:rsid w:val="00B50375"/>
    <w:rsid w:val="00B66C8E"/>
    <w:rsid w:val="00B75A0D"/>
    <w:rsid w:val="00BD3870"/>
    <w:rsid w:val="00C0221C"/>
    <w:rsid w:val="00C0394A"/>
    <w:rsid w:val="00C32FE0"/>
    <w:rsid w:val="00C775CE"/>
    <w:rsid w:val="00CB3D2B"/>
    <w:rsid w:val="00D23C46"/>
    <w:rsid w:val="00D24AE8"/>
    <w:rsid w:val="00D34A38"/>
    <w:rsid w:val="00E20C78"/>
    <w:rsid w:val="00E30522"/>
    <w:rsid w:val="00E37499"/>
    <w:rsid w:val="00E770A7"/>
    <w:rsid w:val="00EF01DC"/>
    <w:rsid w:val="00F85281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3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2FE0"/>
  </w:style>
  <w:style w:type="paragraph" w:styleId="Pta">
    <w:name w:val="footer"/>
    <w:basedOn w:val="Normlny"/>
    <w:link w:val="PtaChar"/>
    <w:uiPriority w:val="99"/>
    <w:unhideWhenUsed/>
    <w:rsid w:val="00C3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2FE0"/>
  </w:style>
  <w:style w:type="paragraph" w:customStyle="1" w:styleId="Telotextu">
    <w:name w:val="Telo textu"/>
    <w:basedOn w:val="Normlny"/>
    <w:rsid w:val="007F15C6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2021-10-17T20:20:00Z</dcterms:created>
  <dcterms:modified xsi:type="dcterms:W3CDTF">2021-10-17T20:20:00Z</dcterms:modified>
</cp:coreProperties>
</file>