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4E0B" w14:textId="6B71A702" w:rsidR="00C86978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1" w:name="_Hlk493018881"/>
      <w:r w:rsidRPr="00D52FC8">
        <w:rPr>
          <w:rFonts w:ascii="Arial" w:hAnsi="Arial" w:cs="Arial"/>
          <w:b/>
          <w:sz w:val="18"/>
          <w:szCs w:val="18"/>
        </w:rPr>
        <w:t xml:space="preserve">Regulamin </w:t>
      </w:r>
      <w:r w:rsidR="008F0E00">
        <w:rPr>
          <w:rFonts w:ascii="Arial" w:hAnsi="Arial" w:cs="Arial"/>
          <w:b/>
          <w:sz w:val="18"/>
          <w:szCs w:val="18"/>
        </w:rPr>
        <w:t>projektu</w:t>
      </w:r>
      <w:r w:rsidRPr="00D52FC8">
        <w:rPr>
          <w:rFonts w:ascii="Arial" w:hAnsi="Arial" w:cs="Arial"/>
          <w:b/>
          <w:sz w:val="18"/>
          <w:szCs w:val="18"/>
        </w:rPr>
        <w:br/>
        <w:t>„</w:t>
      </w:r>
      <w:bookmarkStart w:id="2" w:name="_Hlk41461903"/>
      <w:r w:rsidR="00BC66D8">
        <w:rPr>
          <w:rFonts w:ascii="Arial" w:hAnsi="Arial" w:cs="Arial"/>
          <w:b/>
          <w:sz w:val="18"/>
          <w:szCs w:val="18"/>
        </w:rPr>
        <w:t>Rozwój kształcenia ogólnego w szkołach podstawowych gminy Olkusz</w:t>
      </w:r>
      <w:bookmarkEnd w:id="2"/>
      <w:r w:rsidR="00CB7C19">
        <w:rPr>
          <w:rFonts w:ascii="Arial" w:hAnsi="Arial" w:cs="Arial"/>
          <w:b/>
          <w:sz w:val="18"/>
          <w:szCs w:val="18"/>
        </w:rPr>
        <w:t>”</w:t>
      </w:r>
    </w:p>
    <w:p w14:paraId="18AD06C4" w14:textId="77777777" w:rsidR="00C86978" w:rsidRPr="00D52FC8" w:rsidRDefault="00C86978" w:rsidP="00C86978">
      <w:pPr>
        <w:widowControl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0E94FF7" w14:textId="77777777" w:rsidR="00C86978" w:rsidRPr="00D52FC8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52FC8">
        <w:rPr>
          <w:rFonts w:ascii="Arial" w:hAnsi="Arial" w:cs="Arial"/>
          <w:b/>
          <w:sz w:val="18"/>
          <w:szCs w:val="18"/>
        </w:rPr>
        <w:t>Postanowienia ogólne</w:t>
      </w:r>
    </w:p>
    <w:p w14:paraId="51AD8A80" w14:textId="77777777" w:rsidR="00C86978" w:rsidRPr="00D52FC8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52FC8">
        <w:rPr>
          <w:rFonts w:ascii="Arial" w:hAnsi="Arial" w:cs="Arial"/>
          <w:b/>
          <w:sz w:val="18"/>
          <w:szCs w:val="18"/>
        </w:rPr>
        <w:t>§ 1</w:t>
      </w:r>
    </w:p>
    <w:p w14:paraId="09A72D31" w14:textId="694E9335" w:rsidR="00C86978" w:rsidRDefault="00C86978" w:rsidP="00DD24F6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6C78">
        <w:rPr>
          <w:rFonts w:ascii="Arial" w:hAnsi="Arial" w:cs="Arial"/>
          <w:sz w:val="18"/>
          <w:szCs w:val="18"/>
        </w:rPr>
        <w:t>Regulamin określa zasady rekrutacji na bezpłatne dodatkowe zajęcia pozalekcyjne, pozaszkolne dla uczniów i uczennic oraz szkolenia</w:t>
      </w:r>
      <w:r w:rsidR="00BC66D8">
        <w:rPr>
          <w:rFonts w:ascii="Arial" w:hAnsi="Arial" w:cs="Arial"/>
          <w:sz w:val="18"/>
          <w:szCs w:val="18"/>
        </w:rPr>
        <w:t xml:space="preserve"> i studia podyplomowe</w:t>
      </w:r>
      <w:r w:rsidRPr="008F6C78">
        <w:rPr>
          <w:rFonts w:ascii="Arial" w:hAnsi="Arial" w:cs="Arial"/>
          <w:sz w:val="18"/>
          <w:szCs w:val="18"/>
        </w:rPr>
        <w:t xml:space="preserve"> dla nauczycieli realizowane w ramach projektu </w:t>
      </w:r>
      <w:r>
        <w:rPr>
          <w:rFonts w:ascii="Arial" w:hAnsi="Arial" w:cs="Arial"/>
          <w:sz w:val="18"/>
          <w:szCs w:val="18"/>
        </w:rPr>
        <w:t xml:space="preserve">nr </w:t>
      </w:r>
      <w:bookmarkStart w:id="3" w:name="_Hlk491274885"/>
      <w:r w:rsidR="00CB7C19">
        <w:rPr>
          <w:rFonts w:ascii="Arial" w:hAnsi="Arial" w:cs="Arial"/>
          <w:sz w:val="18"/>
          <w:szCs w:val="18"/>
        </w:rPr>
        <w:t>RPMP 10.01.03.-12-0</w:t>
      </w:r>
      <w:r w:rsidR="00BC66D8">
        <w:rPr>
          <w:rFonts w:ascii="Arial" w:hAnsi="Arial" w:cs="Arial"/>
          <w:sz w:val="18"/>
          <w:szCs w:val="18"/>
        </w:rPr>
        <w:t>350</w:t>
      </w:r>
      <w:r w:rsidR="00CB7C19">
        <w:rPr>
          <w:rFonts w:ascii="Arial" w:hAnsi="Arial" w:cs="Arial"/>
          <w:sz w:val="18"/>
          <w:szCs w:val="18"/>
        </w:rPr>
        <w:t>/1</w:t>
      </w:r>
      <w:r w:rsidR="0065047B">
        <w:rPr>
          <w:rFonts w:ascii="Arial" w:hAnsi="Arial" w:cs="Arial"/>
          <w:sz w:val="18"/>
          <w:szCs w:val="18"/>
        </w:rPr>
        <w:t>9</w:t>
      </w:r>
      <w:r w:rsidR="00CB7C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pt.: </w:t>
      </w:r>
      <w:r w:rsidR="00CB7C19" w:rsidRPr="00BC66D8">
        <w:rPr>
          <w:rFonts w:ascii="Arial" w:hAnsi="Arial" w:cs="Arial"/>
          <w:sz w:val="18"/>
          <w:szCs w:val="18"/>
        </w:rPr>
        <w:t>„</w:t>
      </w:r>
      <w:bookmarkEnd w:id="3"/>
      <w:r w:rsidR="00BC66D8" w:rsidRPr="00BC66D8">
        <w:rPr>
          <w:rFonts w:ascii="Arial" w:hAnsi="Arial" w:cs="Arial"/>
          <w:sz w:val="18"/>
          <w:szCs w:val="18"/>
        </w:rPr>
        <w:t>Rozwój kształcenia ogólnego w szkołach podstawowych gminy Olkusz</w:t>
      </w:r>
      <w:r w:rsidR="00BC66D8">
        <w:rPr>
          <w:rFonts w:ascii="Arial" w:hAnsi="Arial" w:cs="Arial"/>
          <w:b/>
          <w:sz w:val="18"/>
          <w:szCs w:val="18"/>
        </w:rPr>
        <w:t>”,</w:t>
      </w:r>
      <w:r w:rsidR="00BC66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tym w szczególności zasady przyjmowania zgłoszeń oraz procedury kwalifikacyjnej.</w:t>
      </w:r>
    </w:p>
    <w:p w14:paraId="6D7D585C" w14:textId="5F085BBD" w:rsidR="00C86978" w:rsidRPr="008F6C78" w:rsidRDefault="00C86978" w:rsidP="00C86978">
      <w:pPr>
        <w:widowControl w:val="0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C78">
        <w:rPr>
          <w:rFonts w:ascii="Arial" w:hAnsi="Arial" w:cs="Arial"/>
          <w:sz w:val="18"/>
          <w:szCs w:val="18"/>
        </w:rPr>
        <w:t xml:space="preserve">Projekt jest finansowany ze środków Regionalnego Programu Operacyjnego Województwa </w:t>
      </w:r>
      <w:r w:rsidR="00CB7C19">
        <w:rPr>
          <w:rFonts w:ascii="Arial" w:hAnsi="Arial" w:cs="Arial"/>
          <w:sz w:val="18"/>
          <w:szCs w:val="18"/>
        </w:rPr>
        <w:t>Małopolskiego</w:t>
      </w:r>
      <w:r w:rsidR="005B610C">
        <w:rPr>
          <w:rFonts w:ascii="Arial" w:hAnsi="Arial" w:cs="Arial"/>
          <w:sz w:val="18"/>
          <w:szCs w:val="18"/>
        </w:rPr>
        <w:t xml:space="preserve"> na lata 2014-2020 Oś  priorytetowa</w:t>
      </w:r>
      <w:r w:rsidRPr="008F6C78">
        <w:rPr>
          <w:rFonts w:ascii="Arial" w:hAnsi="Arial" w:cs="Arial"/>
          <w:sz w:val="18"/>
          <w:szCs w:val="18"/>
        </w:rPr>
        <w:t xml:space="preserve">: </w:t>
      </w:r>
      <w:r w:rsidR="005B610C" w:rsidRPr="005B610C">
        <w:rPr>
          <w:rFonts w:ascii="Arial" w:hAnsi="Arial" w:cs="Arial"/>
          <w:sz w:val="18"/>
          <w:szCs w:val="18"/>
        </w:rPr>
        <w:t>Wiedza i kompetencje, Działanie 10.01 Rozwój kształcenia ogólnego, Poddziałanie 10.01.03 Edukacja w</w:t>
      </w:r>
      <w:r w:rsidR="00042B3D">
        <w:rPr>
          <w:rFonts w:ascii="Arial" w:hAnsi="Arial" w:cs="Arial"/>
          <w:sz w:val="18"/>
          <w:szCs w:val="18"/>
        </w:rPr>
        <w:t> </w:t>
      </w:r>
      <w:r w:rsidR="005B610C" w:rsidRPr="005B610C">
        <w:rPr>
          <w:rFonts w:ascii="Arial" w:hAnsi="Arial" w:cs="Arial"/>
          <w:sz w:val="18"/>
          <w:szCs w:val="18"/>
        </w:rPr>
        <w:t xml:space="preserve">szkołach prowadzących kształcenie ogólne </w:t>
      </w:r>
      <w:r w:rsidR="005B610C">
        <w:rPr>
          <w:rFonts w:ascii="Arial" w:hAnsi="Arial" w:cs="Arial"/>
          <w:sz w:val="18"/>
          <w:szCs w:val="18"/>
        </w:rPr>
        <w:t xml:space="preserve"> z </w:t>
      </w:r>
      <w:r w:rsidR="005B610C" w:rsidRPr="008F6C78">
        <w:rPr>
          <w:rFonts w:ascii="Arial" w:hAnsi="Arial" w:cs="Arial"/>
          <w:sz w:val="18"/>
          <w:szCs w:val="18"/>
        </w:rPr>
        <w:t>Europejski</w:t>
      </w:r>
      <w:r w:rsidR="005B610C">
        <w:rPr>
          <w:rFonts w:ascii="Arial" w:hAnsi="Arial" w:cs="Arial"/>
          <w:sz w:val="18"/>
          <w:szCs w:val="18"/>
        </w:rPr>
        <w:t>ego</w:t>
      </w:r>
      <w:r w:rsidR="005B610C" w:rsidRPr="008F6C78">
        <w:rPr>
          <w:rFonts w:ascii="Arial" w:hAnsi="Arial" w:cs="Arial"/>
          <w:sz w:val="18"/>
          <w:szCs w:val="18"/>
        </w:rPr>
        <w:t xml:space="preserve"> Fundusz</w:t>
      </w:r>
      <w:r w:rsidR="005B610C">
        <w:rPr>
          <w:rFonts w:ascii="Arial" w:hAnsi="Arial" w:cs="Arial"/>
          <w:sz w:val="18"/>
          <w:szCs w:val="18"/>
        </w:rPr>
        <w:t xml:space="preserve">u Społecznego </w:t>
      </w:r>
      <w:r w:rsidRPr="008F6C78">
        <w:rPr>
          <w:rFonts w:ascii="Arial" w:hAnsi="Arial" w:cs="Arial"/>
          <w:sz w:val="18"/>
          <w:szCs w:val="18"/>
        </w:rPr>
        <w:t>– konkurs.</w:t>
      </w:r>
    </w:p>
    <w:p w14:paraId="7CB3BE06" w14:textId="365C951F" w:rsidR="00C86978" w:rsidRDefault="00BC66D8" w:rsidP="00831420">
      <w:pPr>
        <w:widowControl w:val="0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Beneficjentem</w:t>
      </w:r>
      <w:r w:rsidR="00C86978" w:rsidRPr="005B610C">
        <w:rPr>
          <w:rFonts w:ascii="Arial" w:hAnsi="Arial" w:cs="Arial"/>
          <w:sz w:val="18"/>
          <w:szCs w:val="18"/>
        </w:rPr>
        <w:t xml:space="preserve"> Projektu jest </w:t>
      </w:r>
      <w:bookmarkStart w:id="4" w:name="_Hlk491275058"/>
      <w:r w:rsidR="005B610C" w:rsidRPr="005B610C">
        <w:rPr>
          <w:rFonts w:ascii="Arial" w:hAnsi="Arial" w:cs="Arial"/>
          <w:sz w:val="18"/>
          <w:szCs w:val="18"/>
        </w:rPr>
        <w:t xml:space="preserve">Gmina </w:t>
      </w:r>
      <w:r>
        <w:rPr>
          <w:rFonts w:ascii="Arial" w:hAnsi="Arial" w:cs="Arial"/>
          <w:sz w:val="18"/>
          <w:szCs w:val="18"/>
        </w:rPr>
        <w:t>Olkusz</w:t>
      </w:r>
      <w:r w:rsidR="005B610C" w:rsidRPr="005B610C">
        <w:rPr>
          <w:rFonts w:ascii="Arial" w:hAnsi="Arial" w:cs="Arial"/>
          <w:sz w:val="18"/>
          <w:szCs w:val="18"/>
        </w:rPr>
        <w:t xml:space="preserve"> z s</w:t>
      </w:r>
      <w:r w:rsidR="005B610C">
        <w:rPr>
          <w:rFonts w:ascii="Arial" w:hAnsi="Arial" w:cs="Arial"/>
          <w:sz w:val="18"/>
          <w:szCs w:val="18"/>
        </w:rPr>
        <w:t xml:space="preserve">iedzibą w </w:t>
      </w:r>
      <w:r>
        <w:rPr>
          <w:rFonts w:ascii="Arial" w:hAnsi="Arial" w:cs="Arial"/>
          <w:sz w:val="18"/>
          <w:szCs w:val="18"/>
        </w:rPr>
        <w:t>Olkuszu</w:t>
      </w:r>
      <w:r w:rsidR="005B610C">
        <w:rPr>
          <w:rFonts w:ascii="Arial" w:hAnsi="Arial" w:cs="Arial"/>
          <w:sz w:val="18"/>
          <w:szCs w:val="18"/>
        </w:rPr>
        <w:t xml:space="preserve"> </w:t>
      </w:r>
      <w:r w:rsidR="00C86978" w:rsidRPr="005B610C">
        <w:rPr>
          <w:rFonts w:ascii="Arial" w:hAnsi="Arial" w:cs="Arial"/>
          <w:sz w:val="18"/>
          <w:szCs w:val="18"/>
        </w:rPr>
        <w:t xml:space="preserve"> przy </w:t>
      </w:r>
      <w:r w:rsidR="00F44CB2">
        <w:rPr>
          <w:rFonts w:ascii="Arial" w:hAnsi="Arial" w:cs="Arial"/>
          <w:sz w:val="18"/>
          <w:szCs w:val="18"/>
        </w:rPr>
        <w:t xml:space="preserve">ul. </w:t>
      </w:r>
      <w:r>
        <w:rPr>
          <w:rFonts w:ascii="Arial" w:hAnsi="Arial" w:cs="Arial"/>
          <w:sz w:val="18"/>
          <w:szCs w:val="18"/>
        </w:rPr>
        <w:t>Rynek 1.</w:t>
      </w:r>
    </w:p>
    <w:p w14:paraId="2EC3E8A7" w14:textId="4452ACDD" w:rsidR="006B3D6D" w:rsidRDefault="006B3D6D" w:rsidP="0061047C">
      <w:pPr>
        <w:widowControl w:val="0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Realizator</w:t>
      </w:r>
      <w:r w:rsidR="0061047C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 xml:space="preserve"> projektu </w:t>
      </w:r>
      <w:r w:rsidR="0061047C">
        <w:rPr>
          <w:rFonts w:ascii="Arial" w:hAnsi="Arial" w:cs="Arial"/>
          <w:sz w:val="18"/>
          <w:szCs w:val="18"/>
        </w:rPr>
        <w:t xml:space="preserve">jest </w:t>
      </w:r>
      <w:r w:rsidRPr="0061047C">
        <w:rPr>
          <w:rFonts w:ascii="Arial" w:hAnsi="Arial" w:cs="Arial"/>
          <w:sz w:val="18"/>
          <w:szCs w:val="18"/>
        </w:rPr>
        <w:t xml:space="preserve">Samorządowy Zespół Edukacji z siedzibą w Olkuszu, </w:t>
      </w:r>
      <w:r w:rsidR="00F44CB2">
        <w:rPr>
          <w:rFonts w:ascii="Arial" w:hAnsi="Arial" w:cs="Arial"/>
          <w:sz w:val="18"/>
          <w:szCs w:val="18"/>
        </w:rPr>
        <w:t xml:space="preserve">ul. </w:t>
      </w:r>
      <w:r w:rsidRPr="0061047C">
        <w:rPr>
          <w:rFonts w:ascii="Arial" w:hAnsi="Arial" w:cs="Arial"/>
          <w:sz w:val="18"/>
          <w:szCs w:val="18"/>
        </w:rPr>
        <w:t>Rynek 1.</w:t>
      </w:r>
    </w:p>
    <w:p w14:paraId="3951C8A0" w14:textId="7E409BBE" w:rsidR="0061047C" w:rsidRPr="0061047C" w:rsidRDefault="0061047C" w:rsidP="0061047C">
      <w:pPr>
        <w:widowControl w:val="0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Szkoły zaangażowane w realizacj</w:t>
      </w:r>
      <w:r w:rsidR="00CD4E65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projektu:</w:t>
      </w:r>
    </w:p>
    <w:p w14:paraId="363A1739" w14:textId="30911D91" w:rsidR="006B3D6D" w:rsidRPr="00831420" w:rsidRDefault="006B3D6D" w:rsidP="00831420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420">
        <w:rPr>
          <w:rFonts w:ascii="Arial" w:eastAsia="Calibri" w:hAnsi="Arial" w:cs="Arial"/>
          <w:sz w:val="18"/>
          <w:szCs w:val="18"/>
        </w:rPr>
        <w:t>Szkoła Podstawowa Nr 1 im. Mikołaja Kopernika, 32-300 Olkusz, ul. J. Kantego 5.</w:t>
      </w:r>
    </w:p>
    <w:p w14:paraId="2084C9A7" w14:textId="2899B36D" w:rsidR="006B3D6D" w:rsidRPr="00831420" w:rsidRDefault="006B3D6D" w:rsidP="00831420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420">
        <w:rPr>
          <w:rFonts w:ascii="Arial" w:eastAsia="Calibri" w:hAnsi="Arial" w:cs="Arial"/>
          <w:sz w:val="18"/>
          <w:szCs w:val="18"/>
        </w:rPr>
        <w:t xml:space="preserve">Zespół </w:t>
      </w:r>
      <w:proofErr w:type="spellStart"/>
      <w:r w:rsidRPr="00831420">
        <w:rPr>
          <w:rFonts w:ascii="Arial" w:eastAsia="Calibri" w:hAnsi="Arial" w:cs="Arial"/>
          <w:sz w:val="18"/>
          <w:szCs w:val="18"/>
        </w:rPr>
        <w:t>Szkolno</w:t>
      </w:r>
      <w:proofErr w:type="spellEnd"/>
      <w:r w:rsidR="00F64E47">
        <w:rPr>
          <w:rFonts w:ascii="Arial" w:eastAsia="Calibri" w:hAnsi="Arial" w:cs="Arial"/>
          <w:sz w:val="18"/>
          <w:szCs w:val="18"/>
        </w:rPr>
        <w:t xml:space="preserve"> </w:t>
      </w:r>
      <w:r w:rsidRPr="00831420">
        <w:rPr>
          <w:rFonts w:ascii="Arial" w:eastAsia="Calibri" w:hAnsi="Arial" w:cs="Arial"/>
          <w:sz w:val="18"/>
          <w:szCs w:val="18"/>
        </w:rPr>
        <w:t>-</w:t>
      </w:r>
      <w:r w:rsidR="008A4B4E">
        <w:rPr>
          <w:rFonts w:ascii="Arial" w:eastAsia="Calibri" w:hAnsi="Arial" w:cs="Arial"/>
          <w:sz w:val="18"/>
          <w:szCs w:val="18"/>
        </w:rPr>
        <w:t xml:space="preserve"> </w:t>
      </w:r>
      <w:r w:rsidRPr="00831420">
        <w:rPr>
          <w:rFonts w:ascii="Arial" w:eastAsia="Calibri" w:hAnsi="Arial" w:cs="Arial"/>
          <w:sz w:val="18"/>
          <w:szCs w:val="18"/>
        </w:rPr>
        <w:t>Przedszkolny Integracyjny Nr 1, 32-300 Olkusz, ul. J. Kochanowskiego 2.</w:t>
      </w:r>
    </w:p>
    <w:p w14:paraId="6E78DDC8" w14:textId="29637FDF" w:rsidR="006B3D6D" w:rsidRPr="00831420" w:rsidRDefault="006B3D6D" w:rsidP="00831420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420">
        <w:rPr>
          <w:rFonts w:ascii="Arial" w:eastAsia="Calibri" w:hAnsi="Arial" w:cs="Arial"/>
          <w:sz w:val="18"/>
          <w:szCs w:val="18"/>
        </w:rPr>
        <w:t xml:space="preserve">Szkoła Podstawowa Nr 3 im. Marcina </w:t>
      </w:r>
      <w:proofErr w:type="spellStart"/>
      <w:r w:rsidRPr="00831420">
        <w:rPr>
          <w:rFonts w:ascii="Arial" w:eastAsia="Calibri" w:hAnsi="Arial" w:cs="Arial"/>
          <w:sz w:val="18"/>
          <w:szCs w:val="18"/>
        </w:rPr>
        <w:t>Biema</w:t>
      </w:r>
      <w:proofErr w:type="spellEnd"/>
      <w:r w:rsidRPr="00831420">
        <w:rPr>
          <w:rFonts w:ascii="Arial" w:eastAsia="Calibri" w:hAnsi="Arial" w:cs="Arial"/>
          <w:sz w:val="18"/>
          <w:szCs w:val="18"/>
        </w:rPr>
        <w:t>, 32-300 Olkusz, ul .Kpt. Hardego 11a.</w:t>
      </w:r>
    </w:p>
    <w:p w14:paraId="6312C890" w14:textId="256B1716" w:rsidR="006B3D6D" w:rsidRPr="00831420" w:rsidRDefault="006B3D6D" w:rsidP="00831420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420">
        <w:rPr>
          <w:rFonts w:ascii="Arial" w:eastAsia="Calibri" w:hAnsi="Arial" w:cs="Arial"/>
          <w:sz w:val="18"/>
          <w:szCs w:val="18"/>
        </w:rPr>
        <w:t>Szkoła Podstawowa Nr 4 im. Francesco Nullo, 32-300 Olkusz, ul. Fr. Nullo 36.</w:t>
      </w:r>
    </w:p>
    <w:p w14:paraId="58DE0552" w14:textId="7BF4E149" w:rsidR="006B3D6D" w:rsidRPr="00831420" w:rsidRDefault="006B3D6D" w:rsidP="00831420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420">
        <w:rPr>
          <w:rFonts w:ascii="Arial" w:eastAsia="Calibri" w:hAnsi="Arial" w:cs="Arial"/>
          <w:sz w:val="18"/>
          <w:szCs w:val="18"/>
        </w:rPr>
        <w:t>Szkoła Podstawowa Nr 5 im. Marcina Bylicy</w:t>
      </w:r>
      <w:r w:rsidR="00010B48" w:rsidRPr="00831420">
        <w:rPr>
          <w:rFonts w:ascii="Arial" w:eastAsia="Calibri" w:hAnsi="Arial" w:cs="Arial"/>
          <w:sz w:val="18"/>
          <w:szCs w:val="18"/>
        </w:rPr>
        <w:t xml:space="preserve">, </w:t>
      </w:r>
      <w:r w:rsidRPr="00831420">
        <w:rPr>
          <w:rFonts w:ascii="Arial" w:eastAsia="Calibri" w:hAnsi="Arial" w:cs="Arial"/>
          <w:sz w:val="18"/>
          <w:szCs w:val="18"/>
        </w:rPr>
        <w:t>32-300 Olkusz,  ul. Cegielniana 24</w:t>
      </w:r>
      <w:r w:rsidR="00010B48" w:rsidRPr="00831420">
        <w:rPr>
          <w:rFonts w:ascii="Arial" w:eastAsia="Calibri" w:hAnsi="Arial" w:cs="Arial"/>
          <w:sz w:val="18"/>
          <w:szCs w:val="18"/>
        </w:rPr>
        <w:t>.</w:t>
      </w:r>
    </w:p>
    <w:p w14:paraId="71B5A049" w14:textId="16D535A4" w:rsidR="00010B48" w:rsidRPr="00831420" w:rsidRDefault="00831420" w:rsidP="00831420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420">
        <w:rPr>
          <w:rFonts w:ascii="Arial" w:eastAsia="Calibri" w:hAnsi="Arial" w:cs="Arial"/>
          <w:sz w:val="18"/>
          <w:szCs w:val="18"/>
        </w:rPr>
        <w:t>Szkoła Podstawowa Nr 6 im. Fr. Chopina, 32-300 Olkusz, ul. Długa 67.</w:t>
      </w:r>
    </w:p>
    <w:p w14:paraId="0C7798EB" w14:textId="138E30D1" w:rsidR="00831420" w:rsidRPr="00831420" w:rsidRDefault="00831420" w:rsidP="00831420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420">
        <w:rPr>
          <w:rFonts w:ascii="Arial" w:eastAsia="Calibri" w:hAnsi="Arial" w:cs="Arial"/>
          <w:sz w:val="18"/>
          <w:szCs w:val="18"/>
        </w:rPr>
        <w:t>Szkoła Podstawowa Nr 9 im. ppłk. Pilota S. Skarżyńskiego, 32-300 Olkuszu, ul. Kosynierów 14.</w:t>
      </w:r>
    </w:p>
    <w:p w14:paraId="50F36BA9" w14:textId="7390D810" w:rsidR="00831420" w:rsidRPr="00831420" w:rsidRDefault="00831420" w:rsidP="00831420">
      <w:pPr>
        <w:pStyle w:val="Akapitzlist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5" w:name="_Hlk29461447"/>
      <w:r w:rsidRPr="00831420">
        <w:rPr>
          <w:rFonts w:ascii="Arial" w:eastAsia="Calibri" w:hAnsi="Arial" w:cs="Arial"/>
          <w:sz w:val="18"/>
          <w:szCs w:val="18"/>
        </w:rPr>
        <w:t>Szkoła Podstawowa Nr 10 im. Kornela Makuszyńskiego</w:t>
      </w:r>
      <w:bookmarkEnd w:id="5"/>
      <w:r w:rsidRPr="00831420">
        <w:rPr>
          <w:rFonts w:ascii="Arial" w:eastAsia="Calibri" w:hAnsi="Arial" w:cs="Arial"/>
          <w:sz w:val="18"/>
          <w:szCs w:val="18"/>
        </w:rPr>
        <w:t>, 32-300 Olkusz, ul. S. Żeromskiego 1.</w:t>
      </w:r>
    </w:p>
    <w:p w14:paraId="6682A4DF" w14:textId="10AAAA4C" w:rsidR="00831420" w:rsidRPr="00831420" w:rsidRDefault="00831420" w:rsidP="0083142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bookmarkStart w:id="6" w:name="_Hlk29461461"/>
      <w:r w:rsidRPr="00831420">
        <w:rPr>
          <w:rFonts w:ascii="Arial" w:eastAsia="Calibri" w:hAnsi="Arial" w:cs="Arial"/>
          <w:sz w:val="18"/>
          <w:szCs w:val="18"/>
        </w:rPr>
        <w:t>Szkoła Podstawowa  im. Henryka Sienkiewicza  w Gorenicach</w:t>
      </w:r>
      <w:bookmarkEnd w:id="6"/>
      <w:r w:rsidRPr="00831420">
        <w:rPr>
          <w:rFonts w:ascii="Arial" w:eastAsia="Calibri" w:hAnsi="Arial" w:cs="Arial"/>
          <w:sz w:val="18"/>
          <w:szCs w:val="18"/>
        </w:rPr>
        <w:t>, 32-327  Gorenice, ul. Krakowska 51.</w:t>
      </w:r>
    </w:p>
    <w:p w14:paraId="16BDD567" w14:textId="79192B1B" w:rsidR="00831420" w:rsidRPr="00831420" w:rsidRDefault="00831420" w:rsidP="0083142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bookmarkStart w:id="7" w:name="_Hlk29461477"/>
      <w:r w:rsidRPr="00831420">
        <w:rPr>
          <w:rFonts w:ascii="Arial" w:eastAsia="Calibri" w:hAnsi="Arial" w:cs="Arial"/>
          <w:sz w:val="18"/>
          <w:szCs w:val="18"/>
        </w:rPr>
        <w:t>Zespół Szkolno-Przedszkolny w Braciejówce</w:t>
      </w:r>
      <w:bookmarkEnd w:id="7"/>
      <w:r w:rsidRPr="00831420">
        <w:rPr>
          <w:rFonts w:ascii="Arial" w:eastAsia="Calibri" w:hAnsi="Arial" w:cs="Arial"/>
          <w:sz w:val="18"/>
          <w:szCs w:val="18"/>
        </w:rPr>
        <w:t xml:space="preserve">, </w:t>
      </w:r>
      <w:r w:rsidRPr="00831420">
        <w:rPr>
          <w:rFonts w:ascii="Arial" w:hAnsi="Arial" w:cs="Arial"/>
          <w:sz w:val="18"/>
          <w:szCs w:val="18"/>
        </w:rPr>
        <w:t>32-300 Olkusz, Braciejówka 60.</w:t>
      </w:r>
    </w:p>
    <w:p w14:paraId="2BA6A64A" w14:textId="19D47269" w:rsidR="00831420" w:rsidRPr="00831420" w:rsidRDefault="00831420" w:rsidP="0083142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bookmarkStart w:id="8" w:name="_Hlk29461498"/>
      <w:r w:rsidRPr="00831420">
        <w:rPr>
          <w:rFonts w:ascii="Arial" w:eastAsia="Calibri" w:hAnsi="Arial" w:cs="Arial"/>
          <w:sz w:val="18"/>
          <w:szCs w:val="18"/>
        </w:rPr>
        <w:t>Zespół Szkolno-Przedszkolny w Osieku</w:t>
      </w:r>
      <w:bookmarkEnd w:id="8"/>
      <w:r w:rsidRPr="00831420">
        <w:rPr>
          <w:rFonts w:ascii="Arial" w:eastAsia="Calibri" w:hAnsi="Arial" w:cs="Arial"/>
          <w:sz w:val="18"/>
          <w:szCs w:val="18"/>
        </w:rPr>
        <w:t xml:space="preserve">, </w:t>
      </w:r>
      <w:r w:rsidRPr="00831420">
        <w:rPr>
          <w:rFonts w:ascii="Arial" w:hAnsi="Arial" w:cs="Arial"/>
          <w:sz w:val="18"/>
          <w:szCs w:val="18"/>
        </w:rPr>
        <w:t>32-300 Olkusz, 32-300 Olkusz, Osiek 79b.</w:t>
      </w:r>
    </w:p>
    <w:p w14:paraId="1223FA95" w14:textId="66E44651" w:rsidR="00831420" w:rsidRPr="00831420" w:rsidRDefault="00831420" w:rsidP="0083142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bookmarkStart w:id="9" w:name="_Hlk29461518"/>
      <w:r w:rsidRPr="00831420">
        <w:rPr>
          <w:rFonts w:ascii="Arial" w:eastAsia="Calibri" w:hAnsi="Arial" w:cs="Arial"/>
          <w:sz w:val="18"/>
          <w:szCs w:val="18"/>
        </w:rPr>
        <w:t>Zespół Szkolno-Przedszkolny w Zedermanie</w:t>
      </w:r>
      <w:bookmarkEnd w:id="9"/>
      <w:r w:rsidRPr="00831420">
        <w:rPr>
          <w:rFonts w:ascii="Arial" w:eastAsia="Calibri" w:hAnsi="Arial" w:cs="Arial"/>
          <w:sz w:val="18"/>
          <w:szCs w:val="18"/>
        </w:rPr>
        <w:t xml:space="preserve">, </w:t>
      </w:r>
      <w:r w:rsidRPr="00831420">
        <w:rPr>
          <w:rFonts w:ascii="Arial" w:hAnsi="Arial" w:cs="Arial"/>
          <w:sz w:val="18"/>
          <w:szCs w:val="18"/>
        </w:rPr>
        <w:t>32-300 Olkusz, Zederman 99.</w:t>
      </w:r>
    </w:p>
    <w:bookmarkEnd w:id="4"/>
    <w:p w14:paraId="5E19B8B1" w14:textId="77777777" w:rsidR="00C86978" w:rsidRPr="001D139F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D139F">
        <w:rPr>
          <w:rFonts w:ascii="Arial" w:hAnsi="Arial" w:cs="Arial"/>
          <w:b/>
          <w:sz w:val="18"/>
          <w:szCs w:val="18"/>
        </w:rPr>
        <w:t>§ 2</w:t>
      </w:r>
    </w:p>
    <w:p w14:paraId="1BCF43C2" w14:textId="77777777" w:rsidR="00C86978" w:rsidRDefault="00C86978" w:rsidP="00C86978">
      <w:pPr>
        <w:widowControl w:val="0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2284B">
        <w:rPr>
          <w:rFonts w:cs="Arial"/>
        </w:rPr>
        <w:t>U</w:t>
      </w:r>
      <w:r w:rsidRPr="001D139F">
        <w:rPr>
          <w:rFonts w:ascii="Arial" w:hAnsi="Arial" w:cs="Arial"/>
          <w:sz w:val="18"/>
          <w:szCs w:val="18"/>
        </w:rPr>
        <w:t>żyte w regulaminie określenia oznaczają:</w:t>
      </w:r>
    </w:p>
    <w:p w14:paraId="79671AB4" w14:textId="0CD38F8B" w:rsidR="00C86978" w:rsidRPr="008F6C78" w:rsidRDefault="00C86978" w:rsidP="00C725F6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6C78">
        <w:rPr>
          <w:rFonts w:ascii="Arial" w:hAnsi="Arial" w:cs="Arial"/>
          <w:b/>
          <w:sz w:val="18"/>
          <w:szCs w:val="18"/>
        </w:rPr>
        <w:t xml:space="preserve">Projekt </w:t>
      </w:r>
      <w:r w:rsidRPr="008F6C78">
        <w:rPr>
          <w:rFonts w:ascii="Arial" w:hAnsi="Arial" w:cs="Arial"/>
          <w:sz w:val="18"/>
          <w:szCs w:val="18"/>
        </w:rPr>
        <w:t xml:space="preserve">– projekt nr </w:t>
      </w:r>
      <w:bookmarkStart w:id="10" w:name="_Hlk491274928"/>
      <w:r w:rsidR="00C725F6" w:rsidRPr="00C725F6">
        <w:rPr>
          <w:rFonts w:ascii="Arial" w:hAnsi="Arial" w:cs="Arial"/>
          <w:sz w:val="18"/>
          <w:szCs w:val="18"/>
        </w:rPr>
        <w:t>RPMP 10.01.03.-12-03</w:t>
      </w:r>
      <w:r w:rsidR="00BC66D8">
        <w:rPr>
          <w:rFonts w:ascii="Arial" w:hAnsi="Arial" w:cs="Arial"/>
          <w:sz w:val="18"/>
          <w:szCs w:val="18"/>
        </w:rPr>
        <w:t>50</w:t>
      </w:r>
      <w:r w:rsidR="00C725F6" w:rsidRPr="00C725F6">
        <w:rPr>
          <w:rFonts w:ascii="Arial" w:hAnsi="Arial" w:cs="Arial"/>
          <w:sz w:val="18"/>
          <w:szCs w:val="18"/>
        </w:rPr>
        <w:t>/1</w:t>
      </w:r>
      <w:r w:rsidR="000E4A54">
        <w:rPr>
          <w:rFonts w:ascii="Arial" w:hAnsi="Arial" w:cs="Arial"/>
          <w:sz w:val="18"/>
          <w:szCs w:val="18"/>
        </w:rPr>
        <w:t>9</w:t>
      </w:r>
      <w:r w:rsidR="00C725F6" w:rsidRPr="00C725F6">
        <w:rPr>
          <w:rFonts w:ascii="Arial" w:hAnsi="Arial" w:cs="Arial"/>
          <w:sz w:val="18"/>
          <w:szCs w:val="18"/>
        </w:rPr>
        <w:t xml:space="preserve">  </w:t>
      </w:r>
      <w:bookmarkEnd w:id="10"/>
      <w:r w:rsidR="00C725F6" w:rsidRPr="00C725F6">
        <w:rPr>
          <w:rFonts w:ascii="Arial" w:hAnsi="Arial" w:cs="Arial"/>
          <w:sz w:val="18"/>
          <w:szCs w:val="18"/>
        </w:rPr>
        <w:t>pt.: „</w:t>
      </w:r>
      <w:r w:rsidR="006B3D6D">
        <w:rPr>
          <w:rFonts w:ascii="Arial" w:hAnsi="Arial" w:cs="Arial"/>
          <w:b/>
          <w:sz w:val="18"/>
          <w:szCs w:val="18"/>
        </w:rPr>
        <w:t>Rozwój kształcenia ogólnego w szkołach podstawowych gminy Olkusz</w:t>
      </w:r>
      <w:r w:rsidR="00C725F6" w:rsidRPr="00C725F6">
        <w:rPr>
          <w:rFonts w:ascii="Arial" w:hAnsi="Arial" w:cs="Arial"/>
          <w:sz w:val="18"/>
          <w:szCs w:val="18"/>
        </w:rPr>
        <w:t>”</w:t>
      </w:r>
      <w:r w:rsidRPr="008F6C78">
        <w:rPr>
          <w:rFonts w:ascii="Arial" w:hAnsi="Arial" w:cs="Arial"/>
          <w:sz w:val="18"/>
          <w:szCs w:val="18"/>
        </w:rPr>
        <w:t xml:space="preserve">, realizowany w ramach umowy o </w:t>
      </w:r>
      <w:r w:rsidRPr="00180D75">
        <w:rPr>
          <w:rFonts w:ascii="Arial" w:hAnsi="Arial" w:cs="Arial"/>
          <w:sz w:val="18"/>
          <w:szCs w:val="18"/>
        </w:rPr>
        <w:t xml:space="preserve">dofinansowanie nr </w:t>
      </w:r>
      <w:r w:rsidR="00EE1599">
        <w:rPr>
          <w:rFonts w:ascii="Arial" w:hAnsi="Arial" w:cs="Arial"/>
          <w:sz w:val="18"/>
          <w:szCs w:val="18"/>
        </w:rPr>
        <w:t>RPMP</w:t>
      </w:r>
      <w:r w:rsidR="007644E2">
        <w:rPr>
          <w:rFonts w:ascii="Arial" w:hAnsi="Arial" w:cs="Arial"/>
          <w:sz w:val="18"/>
          <w:szCs w:val="18"/>
        </w:rPr>
        <w:t>.</w:t>
      </w:r>
      <w:r w:rsidR="00EE1599">
        <w:rPr>
          <w:rFonts w:ascii="Arial" w:hAnsi="Arial" w:cs="Arial"/>
          <w:sz w:val="18"/>
          <w:szCs w:val="18"/>
        </w:rPr>
        <w:t>10.01.03.-12-03</w:t>
      </w:r>
      <w:r w:rsidR="006B3D6D">
        <w:rPr>
          <w:rFonts w:ascii="Arial" w:hAnsi="Arial" w:cs="Arial"/>
          <w:sz w:val="18"/>
          <w:szCs w:val="18"/>
        </w:rPr>
        <w:t>50</w:t>
      </w:r>
      <w:r w:rsidR="00EE1599">
        <w:rPr>
          <w:rFonts w:ascii="Arial" w:hAnsi="Arial" w:cs="Arial"/>
          <w:sz w:val="18"/>
          <w:szCs w:val="18"/>
        </w:rPr>
        <w:t>/1</w:t>
      </w:r>
      <w:r w:rsidR="0065047B">
        <w:rPr>
          <w:rFonts w:ascii="Arial" w:hAnsi="Arial" w:cs="Arial"/>
          <w:sz w:val="18"/>
          <w:szCs w:val="18"/>
        </w:rPr>
        <w:t>9</w:t>
      </w:r>
      <w:r w:rsidRPr="00C725F6">
        <w:rPr>
          <w:rFonts w:ascii="Arial" w:hAnsi="Arial" w:cs="Arial"/>
          <w:sz w:val="18"/>
          <w:szCs w:val="18"/>
        </w:rPr>
        <w:t xml:space="preserve">-00 z dnia </w:t>
      </w:r>
      <w:r w:rsidR="0065047B">
        <w:rPr>
          <w:rFonts w:ascii="Arial" w:hAnsi="Arial" w:cs="Arial"/>
          <w:sz w:val="18"/>
          <w:szCs w:val="18"/>
        </w:rPr>
        <w:t>14.05.2020</w:t>
      </w:r>
      <w:r w:rsidR="0060349E">
        <w:rPr>
          <w:rFonts w:ascii="Arial" w:hAnsi="Arial" w:cs="Arial"/>
          <w:sz w:val="18"/>
          <w:szCs w:val="18"/>
        </w:rPr>
        <w:t> </w:t>
      </w:r>
      <w:r w:rsidR="0065047B">
        <w:rPr>
          <w:rFonts w:ascii="Arial" w:hAnsi="Arial" w:cs="Arial"/>
          <w:sz w:val="18"/>
          <w:szCs w:val="18"/>
        </w:rPr>
        <w:t xml:space="preserve"> r.</w:t>
      </w:r>
      <w:r w:rsidRPr="00180D75">
        <w:rPr>
          <w:rFonts w:ascii="Arial" w:hAnsi="Arial" w:cs="Arial"/>
          <w:sz w:val="18"/>
          <w:szCs w:val="18"/>
        </w:rPr>
        <w:t xml:space="preserve">  zawartej</w:t>
      </w:r>
      <w:r w:rsidRPr="008F6C78">
        <w:rPr>
          <w:rFonts w:ascii="Arial" w:hAnsi="Arial" w:cs="Arial"/>
          <w:sz w:val="18"/>
          <w:szCs w:val="18"/>
        </w:rPr>
        <w:t xml:space="preserve"> pomiędzy </w:t>
      </w:r>
      <w:r w:rsidR="00C725F6">
        <w:rPr>
          <w:rFonts w:ascii="Arial" w:hAnsi="Arial" w:cs="Arial"/>
          <w:sz w:val="18"/>
          <w:szCs w:val="18"/>
        </w:rPr>
        <w:t xml:space="preserve">Małopolskim Centrum Przedsiębiorczości w </w:t>
      </w:r>
      <w:r w:rsidR="00CB7C19">
        <w:rPr>
          <w:rFonts w:ascii="Arial" w:hAnsi="Arial" w:cs="Arial"/>
          <w:sz w:val="18"/>
          <w:szCs w:val="18"/>
        </w:rPr>
        <w:t xml:space="preserve">Krakowie a Gminą </w:t>
      </w:r>
      <w:r w:rsidR="0065047B">
        <w:rPr>
          <w:rFonts w:ascii="Arial" w:hAnsi="Arial" w:cs="Arial"/>
          <w:sz w:val="18"/>
          <w:szCs w:val="18"/>
        </w:rPr>
        <w:t>Olkusz</w:t>
      </w:r>
      <w:r w:rsidRPr="008F6C78">
        <w:rPr>
          <w:rFonts w:ascii="Arial" w:hAnsi="Arial" w:cs="Arial"/>
          <w:sz w:val="18"/>
          <w:szCs w:val="18"/>
        </w:rPr>
        <w:t>;</w:t>
      </w:r>
    </w:p>
    <w:p w14:paraId="39F603BC" w14:textId="35CC0B6D" w:rsidR="00C86978" w:rsidRPr="00C725F6" w:rsidRDefault="00C86978" w:rsidP="00C725F6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C725F6">
        <w:rPr>
          <w:rFonts w:ascii="Arial" w:hAnsi="Arial" w:cs="Arial"/>
          <w:b/>
          <w:sz w:val="18"/>
          <w:szCs w:val="18"/>
        </w:rPr>
        <w:t>Wniosek o dofinansowanie projektu</w:t>
      </w:r>
      <w:r w:rsidRPr="00C725F6">
        <w:rPr>
          <w:rFonts w:ascii="Arial" w:hAnsi="Arial" w:cs="Arial"/>
          <w:sz w:val="18"/>
          <w:szCs w:val="18"/>
        </w:rPr>
        <w:t xml:space="preserve"> - wniosek o dofinansowanie projektu nr </w:t>
      </w:r>
      <w:r w:rsidR="00C725F6" w:rsidRPr="00C725F6">
        <w:rPr>
          <w:rFonts w:ascii="Arial" w:hAnsi="Arial" w:cs="Arial"/>
          <w:sz w:val="18"/>
          <w:szCs w:val="18"/>
        </w:rPr>
        <w:t>RPMP 10.01.03.-12-03</w:t>
      </w:r>
      <w:r w:rsidR="0065047B">
        <w:rPr>
          <w:rFonts w:ascii="Arial" w:hAnsi="Arial" w:cs="Arial"/>
          <w:sz w:val="18"/>
          <w:szCs w:val="18"/>
        </w:rPr>
        <w:t>50</w:t>
      </w:r>
      <w:r w:rsidR="00C725F6" w:rsidRPr="00C725F6">
        <w:rPr>
          <w:rFonts w:ascii="Arial" w:hAnsi="Arial" w:cs="Arial"/>
          <w:sz w:val="18"/>
          <w:szCs w:val="18"/>
        </w:rPr>
        <w:t>/1</w:t>
      </w:r>
      <w:r w:rsidR="0065047B">
        <w:rPr>
          <w:rFonts w:ascii="Arial" w:hAnsi="Arial" w:cs="Arial"/>
          <w:sz w:val="18"/>
          <w:szCs w:val="18"/>
        </w:rPr>
        <w:t>9</w:t>
      </w:r>
      <w:r w:rsidR="00C725F6" w:rsidRPr="00C725F6">
        <w:rPr>
          <w:rFonts w:ascii="Arial" w:hAnsi="Arial" w:cs="Arial"/>
          <w:sz w:val="18"/>
          <w:szCs w:val="18"/>
        </w:rPr>
        <w:t xml:space="preserve">  </w:t>
      </w:r>
      <w:r w:rsidRPr="00C725F6">
        <w:rPr>
          <w:rFonts w:ascii="Arial" w:hAnsi="Arial" w:cs="Arial"/>
          <w:sz w:val="18"/>
          <w:szCs w:val="18"/>
        </w:rPr>
        <w:t>złożony w</w:t>
      </w:r>
      <w:r w:rsidR="00042B3D">
        <w:rPr>
          <w:rFonts w:ascii="Arial" w:hAnsi="Arial" w:cs="Arial"/>
          <w:sz w:val="18"/>
          <w:szCs w:val="18"/>
        </w:rPr>
        <w:t> </w:t>
      </w:r>
      <w:r w:rsidRPr="00C725F6">
        <w:rPr>
          <w:rFonts w:ascii="Arial" w:hAnsi="Arial" w:cs="Arial"/>
          <w:sz w:val="18"/>
          <w:szCs w:val="18"/>
        </w:rPr>
        <w:t xml:space="preserve">odpowiedzi na konkurs numer </w:t>
      </w:r>
      <w:r w:rsidR="00482E64" w:rsidRPr="00482E64">
        <w:rPr>
          <w:rFonts w:ascii="Arial" w:hAnsi="Arial" w:cs="Arial"/>
          <w:sz w:val="18"/>
          <w:szCs w:val="18"/>
        </w:rPr>
        <w:t>RPMP</w:t>
      </w:r>
      <w:r w:rsidRPr="00482E64">
        <w:rPr>
          <w:rFonts w:ascii="Arial" w:hAnsi="Arial" w:cs="Arial"/>
          <w:sz w:val="18"/>
          <w:szCs w:val="18"/>
        </w:rPr>
        <w:t>.1</w:t>
      </w:r>
      <w:r w:rsidR="00482E64" w:rsidRPr="00482E64">
        <w:rPr>
          <w:rFonts w:ascii="Arial" w:hAnsi="Arial" w:cs="Arial"/>
          <w:sz w:val="18"/>
          <w:szCs w:val="18"/>
        </w:rPr>
        <w:t>0.01.03</w:t>
      </w:r>
      <w:r w:rsidRPr="00482E64">
        <w:rPr>
          <w:rFonts w:ascii="Arial" w:hAnsi="Arial" w:cs="Arial"/>
          <w:sz w:val="18"/>
          <w:szCs w:val="18"/>
        </w:rPr>
        <w:t>-</w:t>
      </w:r>
      <w:r w:rsidR="00482E64" w:rsidRPr="00482E64">
        <w:rPr>
          <w:rFonts w:ascii="Arial" w:hAnsi="Arial" w:cs="Arial"/>
          <w:sz w:val="18"/>
          <w:szCs w:val="18"/>
        </w:rPr>
        <w:t>IP.01-12-0</w:t>
      </w:r>
      <w:r w:rsidR="0065047B">
        <w:rPr>
          <w:rFonts w:ascii="Arial" w:hAnsi="Arial" w:cs="Arial"/>
          <w:sz w:val="18"/>
          <w:szCs w:val="18"/>
        </w:rPr>
        <w:t>08</w:t>
      </w:r>
      <w:r w:rsidR="00482E64" w:rsidRPr="00482E64">
        <w:rPr>
          <w:rFonts w:ascii="Arial" w:hAnsi="Arial" w:cs="Arial"/>
          <w:sz w:val="18"/>
          <w:szCs w:val="18"/>
        </w:rPr>
        <w:t>/1</w:t>
      </w:r>
      <w:r w:rsidR="0065047B">
        <w:rPr>
          <w:rFonts w:ascii="Arial" w:hAnsi="Arial" w:cs="Arial"/>
          <w:sz w:val="18"/>
          <w:szCs w:val="18"/>
        </w:rPr>
        <w:t>9</w:t>
      </w:r>
      <w:r w:rsidR="00772A86">
        <w:rPr>
          <w:rFonts w:ascii="Arial" w:hAnsi="Arial" w:cs="Arial"/>
          <w:sz w:val="18"/>
          <w:szCs w:val="18"/>
        </w:rPr>
        <w:t>,</w:t>
      </w:r>
      <w:r w:rsidRPr="00C725F6">
        <w:rPr>
          <w:rFonts w:ascii="Arial" w:hAnsi="Arial" w:cs="Arial"/>
          <w:sz w:val="18"/>
          <w:szCs w:val="18"/>
        </w:rPr>
        <w:t xml:space="preserve"> w przypadku wprowadzenia zmian we wniosku przez wniosek o dofinansowanie projektu rozumie się aktualną wersję wniosku wraz ze zmianami;</w:t>
      </w:r>
    </w:p>
    <w:p w14:paraId="2DFA0649" w14:textId="252CA8E7" w:rsidR="008F7918" w:rsidRPr="008F7918" w:rsidRDefault="00C725F6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8F7918">
        <w:rPr>
          <w:rFonts w:ascii="Arial" w:hAnsi="Arial" w:cs="Arial"/>
          <w:b/>
          <w:sz w:val="18"/>
          <w:szCs w:val="18"/>
        </w:rPr>
        <w:lastRenderedPageBreak/>
        <w:t>Instytucja pośrednicząca</w:t>
      </w:r>
      <w:r w:rsidR="00C86978" w:rsidRPr="008F7918">
        <w:rPr>
          <w:rFonts w:ascii="Arial" w:hAnsi="Arial" w:cs="Arial"/>
          <w:sz w:val="18"/>
          <w:szCs w:val="18"/>
        </w:rPr>
        <w:t xml:space="preserve"> – </w:t>
      </w:r>
      <w:r w:rsidRPr="008F7918">
        <w:rPr>
          <w:rFonts w:ascii="Arial" w:hAnsi="Arial" w:cs="Arial"/>
          <w:sz w:val="18"/>
          <w:szCs w:val="18"/>
        </w:rPr>
        <w:t>Małopolskie Centrum Przedsiębiorczości w Krakowie</w:t>
      </w:r>
      <w:r w:rsidR="00C86978" w:rsidRPr="008F7918">
        <w:rPr>
          <w:rFonts w:ascii="Arial" w:hAnsi="Arial" w:cs="Arial"/>
          <w:sz w:val="18"/>
          <w:szCs w:val="18"/>
        </w:rPr>
        <w:t xml:space="preserve">, z siedzibą w </w:t>
      </w:r>
      <w:r w:rsidRPr="008F7918">
        <w:rPr>
          <w:rFonts w:ascii="Arial" w:hAnsi="Arial" w:cs="Arial"/>
          <w:sz w:val="18"/>
          <w:szCs w:val="18"/>
        </w:rPr>
        <w:t>Krakowie, ul</w:t>
      </w:r>
      <w:r w:rsidR="007644E2">
        <w:rPr>
          <w:rFonts w:ascii="Arial" w:hAnsi="Arial" w:cs="Arial"/>
          <w:sz w:val="18"/>
          <w:szCs w:val="18"/>
        </w:rPr>
        <w:t>. </w:t>
      </w:r>
      <w:r w:rsidRPr="008F7918">
        <w:rPr>
          <w:rFonts w:ascii="Arial" w:hAnsi="Arial" w:cs="Arial"/>
          <w:sz w:val="18"/>
          <w:szCs w:val="18"/>
        </w:rPr>
        <w:t>Jasnogórska 11, 31-358 Kraków</w:t>
      </w:r>
      <w:r w:rsidR="000E4A54">
        <w:rPr>
          <w:rFonts w:ascii="Arial" w:hAnsi="Arial" w:cs="Arial"/>
          <w:sz w:val="18"/>
          <w:szCs w:val="18"/>
        </w:rPr>
        <w:t>;</w:t>
      </w:r>
      <w:r w:rsidR="00C86978" w:rsidRPr="008F7918">
        <w:rPr>
          <w:rFonts w:ascii="Arial" w:hAnsi="Arial" w:cs="Arial"/>
          <w:sz w:val="18"/>
          <w:szCs w:val="18"/>
        </w:rPr>
        <w:t xml:space="preserve"> </w:t>
      </w:r>
    </w:p>
    <w:p w14:paraId="6BCFE0D4" w14:textId="0BECE6F7" w:rsidR="00C86978" w:rsidRPr="008F7918" w:rsidRDefault="00C86978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8F7918">
        <w:rPr>
          <w:rFonts w:ascii="Arial" w:hAnsi="Arial" w:cs="Arial"/>
          <w:b/>
          <w:sz w:val="18"/>
          <w:szCs w:val="18"/>
        </w:rPr>
        <w:t>Umowa o dofinansowanie projektu</w:t>
      </w:r>
      <w:r w:rsidRPr="008F7918">
        <w:rPr>
          <w:rFonts w:ascii="Arial" w:hAnsi="Arial" w:cs="Arial"/>
          <w:sz w:val="18"/>
          <w:szCs w:val="18"/>
        </w:rPr>
        <w:t xml:space="preserve"> - umowa zawarta pomiędzy Instytucją </w:t>
      </w:r>
      <w:r w:rsidR="00EE1599">
        <w:rPr>
          <w:rFonts w:ascii="Arial" w:hAnsi="Arial" w:cs="Arial"/>
          <w:sz w:val="18"/>
          <w:szCs w:val="18"/>
        </w:rPr>
        <w:t xml:space="preserve">Pośredniczącą </w:t>
      </w:r>
      <w:r w:rsidRPr="008F7918">
        <w:rPr>
          <w:rFonts w:ascii="Arial" w:hAnsi="Arial" w:cs="Arial"/>
          <w:sz w:val="18"/>
          <w:szCs w:val="18"/>
        </w:rPr>
        <w:t xml:space="preserve"> a </w:t>
      </w:r>
      <w:r w:rsidR="00031C89">
        <w:rPr>
          <w:rFonts w:ascii="Arial" w:hAnsi="Arial" w:cs="Arial"/>
          <w:sz w:val="18"/>
          <w:szCs w:val="18"/>
        </w:rPr>
        <w:t>Gminą Olkusz</w:t>
      </w:r>
      <w:r w:rsidRPr="008F7918">
        <w:rPr>
          <w:rFonts w:ascii="Arial" w:hAnsi="Arial" w:cs="Arial"/>
          <w:sz w:val="18"/>
          <w:szCs w:val="18"/>
        </w:rPr>
        <w:t>, określająca zasady realizacji i finansowania projektu w ramach Regionalnego Progr</w:t>
      </w:r>
      <w:r w:rsidR="00C725F6" w:rsidRPr="008F7918">
        <w:rPr>
          <w:rFonts w:ascii="Arial" w:hAnsi="Arial" w:cs="Arial"/>
          <w:sz w:val="18"/>
          <w:szCs w:val="18"/>
        </w:rPr>
        <w:t>amu Operacyjnego Województwa Małopol</w:t>
      </w:r>
      <w:r w:rsidRPr="008F7918">
        <w:rPr>
          <w:rFonts w:ascii="Arial" w:hAnsi="Arial" w:cs="Arial"/>
          <w:sz w:val="18"/>
          <w:szCs w:val="18"/>
        </w:rPr>
        <w:t>skiego;</w:t>
      </w:r>
    </w:p>
    <w:p w14:paraId="308BEB07" w14:textId="0433294B" w:rsidR="00F55106" w:rsidRDefault="00482E64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Realizator</w:t>
      </w:r>
      <w:r w:rsidR="00C86978" w:rsidRPr="00E466B1">
        <w:rPr>
          <w:rFonts w:ascii="Arial" w:hAnsi="Arial" w:cs="Arial"/>
          <w:b/>
          <w:sz w:val="18"/>
          <w:szCs w:val="18"/>
        </w:rPr>
        <w:t xml:space="preserve"> Projektu</w:t>
      </w:r>
      <w:r w:rsidR="00C725F6">
        <w:rPr>
          <w:rFonts w:ascii="Arial" w:hAnsi="Arial" w:cs="Arial"/>
          <w:sz w:val="18"/>
          <w:szCs w:val="18"/>
        </w:rPr>
        <w:t xml:space="preserve"> – </w:t>
      </w:r>
      <w:r w:rsidR="0061047C">
        <w:rPr>
          <w:rFonts w:ascii="Arial" w:hAnsi="Arial" w:cs="Arial"/>
          <w:sz w:val="18"/>
          <w:szCs w:val="18"/>
        </w:rPr>
        <w:t xml:space="preserve">Samorządowy Zespół Edukacji z siedzibą w Olkuszu, Rynek 1 </w:t>
      </w:r>
      <w:r w:rsidR="00C725F6">
        <w:rPr>
          <w:rFonts w:ascii="Arial" w:hAnsi="Arial" w:cs="Arial"/>
          <w:sz w:val="18"/>
          <w:szCs w:val="18"/>
        </w:rPr>
        <w:t xml:space="preserve">- samorządowa jednostka organizacyjna Gminy </w:t>
      </w:r>
      <w:r w:rsidR="00AD647D">
        <w:rPr>
          <w:rFonts w:ascii="Arial" w:hAnsi="Arial" w:cs="Arial"/>
          <w:sz w:val="18"/>
          <w:szCs w:val="18"/>
        </w:rPr>
        <w:t>Olkusz</w:t>
      </w:r>
      <w:r w:rsidR="00C725F6">
        <w:rPr>
          <w:rFonts w:ascii="Arial" w:hAnsi="Arial" w:cs="Arial"/>
          <w:sz w:val="18"/>
          <w:szCs w:val="18"/>
        </w:rPr>
        <w:t xml:space="preserve"> wskazana do </w:t>
      </w:r>
      <w:r w:rsidR="00C86978" w:rsidRPr="00E466B1">
        <w:rPr>
          <w:rFonts w:ascii="Arial" w:hAnsi="Arial" w:cs="Arial"/>
          <w:sz w:val="18"/>
          <w:szCs w:val="18"/>
        </w:rPr>
        <w:t>zarządzania i obsługi Projektu</w:t>
      </w:r>
      <w:r w:rsidR="00C725F6">
        <w:rPr>
          <w:rFonts w:ascii="Arial" w:hAnsi="Arial" w:cs="Arial"/>
          <w:sz w:val="18"/>
          <w:szCs w:val="18"/>
        </w:rPr>
        <w:t xml:space="preserve">, w tym </w:t>
      </w:r>
      <w:r w:rsidR="00C86978" w:rsidRPr="00E466B1">
        <w:rPr>
          <w:rFonts w:ascii="Arial" w:hAnsi="Arial" w:cs="Arial"/>
          <w:sz w:val="18"/>
          <w:szCs w:val="18"/>
        </w:rPr>
        <w:t>kontaktu</w:t>
      </w:r>
      <w:r>
        <w:rPr>
          <w:rFonts w:ascii="Arial" w:hAnsi="Arial" w:cs="Arial"/>
          <w:sz w:val="18"/>
          <w:szCs w:val="18"/>
        </w:rPr>
        <w:t xml:space="preserve"> </w:t>
      </w:r>
      <w:r w:rsidR="00C86978" w:rsidRPr="00E466B1">
        <w:rPr>
          <w:rFonts w:ascii="Arial" w:hAnsi="Arial" w:cs="Arial"/>
          <w:sz w:val="18"/>
          <w:szCs w:val="18"/>
        </w:rPr>
        <w:t>i współpracy z</w:t>
      </w:r>
      <w:r>
        <w:rPr>
          <w:rFonts w:ascii="Arial" w:hAnsi="Arial" w:cs="Arial"/>
          <w:sz w:val="18"/>
          <w:szCs w:val="18"/>
        </w:rPr>
        <w:t>e szkołami, do</w:t>
      </w:r>
      <w:r w:rsidR="007644E2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których kierowane jest wsparcie w ramach projektu </w:t>
      </w:r>
      <w:r w:rsidR="00DD24F6">
        <w:rPr>
          <w:rFonts w:ascii="Arial" w:hAnsi="Arial" w:cs="Arial"/>
          <w:sz w:val="18"/>
          <w:szCs w:val="18"/>
        </w:rPr>
        <w:t xml:space="preserve">oraz </w:t>
      </w:r>
      <w:r>
        <w:rPr>
          <w:rFonts w:ascii="Arial" w:hAnsi="Arial" w:cs="Arial"/>
          <w:sz w:val="18"/>
          <w:szCs w:val="18"/>
        </w:rPr>
        <w:t>Uczestnikami Projektu</w:t>
      </w:r>
      <w:r w:rsidR="000E4A54">
        <w:rPr>
          <w:rFonts w:ascii="Arial" w:hAnsi="Arial" w:cs="Arial"/>
          <w:sz w:val="18"/>
          <w:szCs w:val="18"/>
        </w:rPr>
        <w:t>;</w:t>
      </w:r>
    </w:p>
    <w:p w14:paraId="734AADC5" w14:textId="12F959AD" w:rsidR="000E4A54" w:rsidRDefault="00363D4B" w:rsidP="005D1483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4A54">
        <w:rPr>
          <w:rFonts w:ascii="Arial" w:hAnsi="Arial" w:cs="Arial"/>
          <w:b/>
          <w:sz w:val="18"/>
          <w:szCs w:val="18"/>
        </w:rPr>
        <w:t xml:space="preserve">Koordynator projektu </w:t>
      </w:r>
      <w:r w:rsidRPr="000E4A54">
        <w:rPr>
          <w:rFonts w:ascii="Arial" w:hAnsi="Arial" w:cs="Arial"/>
          <w:sz w:val="18"/>
          <w:szCs w:val="18"/>
        </w:rPr>
        <w:t xml:space="preserve">– osoba odpowiedzialna za całościową merytoryczną realizację projektu, w tym: nadzór nad </w:t>
      </w:r>
      <w:r w:rsidR="006E0129" w:rsidRPr="000E4A54">
        <w:rPr>
          <w:rFonts w:ascii="Arial" w:hAnsi="Arial" w:cs="Arial"/>
          <w:sz w:val="18"/>
          <w:szCs w:val="18"/>
        </w:rPr>
        <w:t>realizacją i pomiarem wskaźników, kontakty z Instytucją Pośredniczącą, sporządzanie wniosków o płatność</w:t>
      </w:r>
      <w:r w:rsidR="000E4A54">
        <w:rPr>
          <w:rFonts w:ascii="Arial" w:hAnsi="Arial" w:cs="Arial"/>
          <w:sz w:val="18"/>
          <w:szCs w:val="18"/>
        </w:rPr>
        <w:t>;</w:t>
      </w:r>
    </w:p>
    <w:p w14:paraId="20F11BB4" w14:textId="19E125DC" w:rsidR="00C86978" w:rsidRPr="000E4A54" w:rsidRDefault="00F55106" w:rsidP="005D1483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4A54">
        <w:rPr>
          <w:rFonts w:ascii="Arial" w:hAnsi="Arial" w:cs="Arial"/>
          <w:b/>
          <w:sz w:val="18"/>
          <w:szCs w:val="18"/>
        </w:rPr>
        <w:t xml:space="preserve">Koordynator szkolny </w:t>
      </w:r>
      <w:r w:rsidRPr="000E4A54">
        <w:rPr>
          <w:rFonts w:ascii="Arial" w:hAnsi="Arial" w:cs="Arial"/>
          <w:sz w:val="18"/>
          <w:szCs w:val="18"/>
        </w:rPr>
        <w:t xml:space="preserve">– osoba </w:t>
      </w:r>
      <w:r w:rsidR="00363D4B" w:rsidRPr="000E4A54">
        <w:rPr>
          <w:rFonts w:ascii="Arial" w:hAnsi="Arial" w:cs="Arial"/>
          <w:sz w:val="18"/>
          <w:szCs w:val="18"/>
        </w:rPr>
        <w:t xml:space="preserve">odpowiedzialna za realizację projektu na poziomie danej szkoły, w tym za </w:t>
      </w:r>
      <w:r w:rsidR="00363D4B" w:rsidRPr="000E4A54">
        <w:rPr>
          <w:rFonts w:ascii="Arial" w:eastAsiaTheme="minorHAnsi" w:hAnsi="Arial" w:cs="Arial"/>
          <w:sz w:val="18"/>
          <w:szCs w:val="18"/>
          <w:lang w:eastAsia="en-US"/>
        </w:rPr>
        <w:t>ustalanie harmonogramu zajęć, bieżące monitorowanie systematyczności i efektywności realizacji projektu (w tym sprawozd</w:t>
      </w:r>
      <w:r w:rsidR="006E0129" w:rsidRPr="000E4A54">
        <w:rPr>
          <w:rFonts w:ascii="Arial" w:eastAsiaTheme="minorHAnsi" w:hAnsi="Arial" w:cs="Arial"/>
          <w:sz w:val="18"/>
          <w:szCs w:val="18"/>
          <w:lang w:eastAsia="en-US"/>
        </w:rPr>
        <w:t>awczoś</w:t>
      </w:r>
      <w:r w:rsidR="00AD647D" w:rsidRPr="000E4A54">
        <w:rPr>
          <w:rFonts w:ascii="Arial" w:eastAsiaTheme="minorHAnsi" w:hAnsi="Arial" w:cs="Arial"/>
          <w:sz w:val="18"/>
          <w:szCs w:val="18"/>
          <w:lang w:eastAsia="en-US"/>
        </w:rPr>
        <w:t>ć</w:t>
      </w:r>
      <w:r w:rsidR="00363D4B" w:rsidRPr="000E4A54">
        <w:rPr>
          <w:rFonts w:ascii="Arial" w:eastAsiaTheme="minorHAnsi" w:hAnsi="Arial" w:cs="Arial"/>
          <w:sz w:val="18"/>
          <w:szCs w:val="18"/>
          <w:lang w:eastAsia="en-US"/>
        </w:rPr>
        <w:t xml:space="preserve"> i pomiar wskaźników), dbałość o merytoryczną wysoką jakość realizacji zadań, rekrutacj</w:t>
      </w:r>
      <w:r w:rsidR="00AD647D" w:rsidRPr="000E4A54">
        <w:rPr>
          <w:rFonts w:ascii="Arial" w:eastAsiaTheme="minorHAnsi" w:hAnsi="Arial" w:cs="Arial"/>
          <w:sz w:val="18"/>
          <w:szCs w:val="18"/>
          <w:lang w:eastAsia="en-US"/>
        </w:rPr>
        <w:t>ę</w:t>
      </w:r>
      <w:r w:rsidR="00363D4B" w:rsidRPr="000E4A54">
        <w:rPr>
          <w:rFonts w:ascii="Arial" w:eastAsiaTheme="minorHAnsi" w:hAnsi="Arial" w:cs="Arial"/>
          <w:sz w:val="18"/>
          <w:szCs w:val="18"/>
          <w:lang w:eastAsia="en-US"/>
        </w:rPr>
        <w:t>, nadzór nad zgodnością realizacji projektu z umową, informowanie Realizatora o konieczności</w:t>
      </w:r>
      <w:r w:rsidR="00482E64" w:rsidRPr="000E4A54">
        <w:rPr>
          <w:rFonts w:ascii="Arial" w:hAnsi="Arial" w:cs="Arial"/>
          <w:sz w:val="18"/>
          <w:szCs w:val="18"/>
        </w:rPr>
        <w:t xml:space="preserve"> </w:t>
      </w:r>
      <w:r w:rsidR="00363D4B" w:rsidRPr="000E4A54">
        <w:rPr>
          <w:rFonts w:ascii="Arial" w:eastAsiaTheme="minorHAnsi" w:hAnsi="Arial" w:cs="Arial"/>
          <w:sz w:val="18"/>
          <w:szCs w:val="18"/>
          <w:lang w:eastAsia="en-US"/>
        </w:rPr>
        <w:t>wprowadzenia zmian, zapewnienia uczestnikom projektu możliwości osobistego kontaktu z kadrą projektu oraz promocja projektu za pomocą szkolnej strony internetowej</w:t>
      </w:r>
      <w:r w:rsidR="000E4A5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14:paraId="0D4558BC" w14:textId="0ECC1385" w:rsidR="00C86978" w:rsidRDefault="00C86978" w:rsidP="003F552C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52C">
        <w:rPr>
          <w:rFonts w:ascii="Arial" w:hAnsi="Arial" w:cs="Arial"/>
          <w:b/>
          <w:sz w:val="18"/>
          <w:szCs w:val="18"/>
        </w:rPr>
        <w:t>Uczestnik projektu</w:t>
      </w:r>
      <w:r w:rsidRPr="003F552C">
        <w:rPr>
          <w:rFonts w:ascii="Arial" w:hAnsi="Arial" w:cs="Arial"/>
          <w:sz w:val="18"/>
          <w:szCs w:val="18"/>
        </w:rPr>
        <w:t xml:space="preserve"> – osoba zakwalifikowana do udziału w projekcie</w:t>
      </w:r>
      <w:r w:rsidR="003F552C" w:rsidRPr="003F552C">
        <w:rPr>
          <w:rFonts w:ascii="Arial" w:hAnsi="Arial" w:cs="Arial"/>
          <w:sz w:val="18"/>
          <w:szCs w:val="18"/>
        </w:rPr>
        <w:t xml:space="preserve"> </w:t>
      </w:r>
      <w:r w:rsidR="00DD24F6" w:rsidRPr="003F552C">
        <w:rPr>
          <w:rFonts w:ascii="Arial" w:hAnsi="Arial" w:cs="Arial"/>
          <w:sz w:val="18"/>
          <w:szCs w:val="18"/>
        </w:rPr>
        <w:t>(zarówno uczeń jak i nauczyciel)</w:t>
      </w:r>
      <w:r w:rsidR="008E4AF1" w:rsidRPr="003F552C">
        <w:rPr>
          <w:rFonts w:ascii="Arial" w:hAnsi="Arial" w:cs="Arial"/>
          <w:sz w:val="18"/>
          <w:szCs w:val="18"/>
        </w:rPr>
        <w:t>.</w:t>
      </w:r>
    </w:p>
    <w:p w14:paraId="2B82B845" w14:textId="77777777" w:rsidR="003F552C" w:rsidRPr="00961E2A" w:rsidRDefault="003F552C" w:rsidP="00961E2A">
      <w:pPr>
        <w:widowControl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F6DB9C4" w14:textId="77777777" w:rsidR="00C86978" w:rsidRPr="008520AA" w:rsidRDefault="00C86978" w:rsidP="00C8697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F7C6C52" w14:textId="77777777" w:rsidR="00C86978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E1A7C">
        <w:rPr>
          <w:rFonts w:ascii="Arial" w:hAnsi="Arial" w:cs="Arial"/>
          <w:b/>
          <w:sz w:val="18"/>
          <w:szCs w:val="18"/>
        </w:rPr>
        <w:t>Proces rekrutacji</w:t>
      </w:r>
    </w:p>
    <w:p w14:paraId="235450A5" w14:textId="0DC50EA0" w:rsidR="00C86978" w:rsidRPr="002E1A7C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</w:t>
      </w:r>
      <w:r w:rsidR="002B7B1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3</w:t>
      </w:r>
    </w:p>
    <w:p w14:paraId="74A68F06" w14:textId="2906BA92" w:rsidR="00C86978" w:rsidRPr="008F7918" w:rsidRDefault="00C86978" w:rsidP="00C86978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Rekrutację uczestników prowadzi</w:t>
      </w:r>
      <w:r w:rsidR="00DD24F6">
        <w:rPr>
          <w:rFonts w:ascii="Arial" w:hAnsi="Arial" w:cs="Arial"/>
          <w:sz w:val="18"/>
          <w:szCs w:val="18"/>
        </w:rPr>
        <w:t xml:space="preserve"> </w:t>
      </w:r>
      <w:r w:rsidR="00F55106">
        <w:rPr>
          <w:rFonts w:ascii="Arial" w:hAnsi="Arial" w:cs="Arial"/>
          <w:sz w:val="18"/>
          <w:szCs w:val="18"/>
        </w:rPr>
        <w:t>Koordynator szkolny</w:t>
      </w:r>
      <w:r w:rsidR="00B07497" w:rsidRPr="008F7918">
        <w:rPr>
          <w:rFonts w:ascii="Arial" w:hAnsi="Arial" w:cs="Arial"/>
          <w:sz w:val="18"/>
          <w:szCs w:val="18"/>
        </w:rPr>
        <w:t xml:space="preserve">, dokumenty rekrutacyjne składane będą w Szkolnych </w:t>
      </w:r>
      <w:r w:rsidR="00961E2A">
        <w:rPr>
          <w:rFonts w:ascii="Arial" w:hAnsi="Arial" w:cs="Arial"/>
          <w:sz w:val="18"/>
          <w:szCs w:val="18"/>
        </w:rPr>
        <w:t>Biurach Projektu – zlokalizowanych w każdej szkole</w:t>
      </w:r>
      <w:r w:rsidR="00B07497" w:rsidRPr="008F7918">
        <w:rPr>
          <w:rFonts w:ascii="Arial" w:hAnsi="Arial" w:cs="Arial"/>
          <w:sz w:val="18"/>
          <w:szCs w:val="18"/>
        </w:rPr>
        <w:t xml:space="preserve">. </w:t>
      </w:r>
    </w:p>
    <w:p w14:paraId="34C9C527" w14:textId="4D84982D" w:rsidR="00C86978" w:rsidRPr="008F7918" w:rsidRDefault="00C86978" w:rsidP="00C86978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sz w:val="18"/>
          <w:szCs w:val="18"/>
        </w:rPr>
        <w:t xml:space="preserve">Proces rekrutacji uczniów i uczennic prowadzony jest odrębnie </w:t>
      </w:r>
      <w:r w:rsidR="00DD24F6" w:rsidRPr="008F7918">
        <w:rPr>
          <w:rFonts w:ascii="Arial" w:hAnsi="Arial" w:cs="Arial"/>
          <w:sz w:val="18"/>
          <w:szCs w:val="18"/>
        </w:rPr>
        <w:t xml:space="preserve">w każdej szkole, oddzielnie </w:t>
      </w:r>
      <w:r w:rsidRPr="008F7918">
        <w:rPr>
          <w:rFonts w:ascii="Arial" w:hAnsi="Arial" w:cs="Arial"/>
          <w:sz w:val="18"/>
          <w:szCs w:val="18"/>
        </w:rPr>
        <w:t xml:space="preserve">do każdej z </w:t>
      </w:r>
      <w:r w:rsidR="00AD647D">
        <w:rPr>
          <w:rFonts w:ascii="Arial" w:hAnsi="Arial" w:cs="Arial"/>
          <w:sz w:val="18"/>
          <w:szCs w:val="18"/>
        </w:rPr>
        <w:t>trzech</w:t>
      </w:r>
      <w:r w:rsidRPr="008F7918">
        <w:rPr>
          <w:rFonts w:ascii="Arial" w:hAnsi="Arial" w:cs="Arial"/>
          <w:sz w:val="18"/>
          <w:szCs w:val="18"/>
        </w:rPr>
        <w:t xml:space="preserve"> edycji zajęć w ramach Projektu - równoważnych z następującymi latami szkolnymi:</w:t>
      </w:r>
    </w:p>
    <w:p w14:paraId="3B9D3944" w14:textId="7326436E" w:rsidR="00C86978" w:rsidRPr="008F7918" w:rsidRDefault="003D5AF0" w:rsidP="00C86978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b/>
          <w:sz w:val="18"/>
          <w:szCs w:val="18"/>
        </w:rPr>
        <w:t>I edycja: 20</w:t>
      </w:r>
      <w:r w:rsidR="00961E2A">
        <w:rPr>
          <w:rFonts w:ascii="Arial" w:hAnsi="Arial" w:cs="Arial"/>
          <w:b/>
          <w:sz w:val="18"/>
          <w:szCs w:val="18"/>
        </w:rPr>
        <w:t>20</w:t>
      </w:r>
      <w:r w:rsidRPr="008F7918">
        <w:rPr>
          <w:rFonts w:ascii="Arial" w:hAnsi="Arial" w:cs="Arial"/>
          <w:b/>
          <w:sz w:val="18"/>
          <w:szCs w:val="18"/>
        </w:rPr>
        <w:t>/20</w:t>
      </w:r>
      <w:r w:rsidR="00961E2A">
        <w:rPr>
          <w:rFonts w:ascii="Arial" w:hAnsi="Arial" w:cs="Arial"/>
          <w:b/>
          <w:sz w:val="18"/>
          <w:szCs w:val="18"/>
        </w:rPr>
        <w:t>21</w:t>
      </w:r>
      <w:r w:rsidR="007644E2">
        <w:rPr>
          <w:rFonts w:ascii="Arial" w:hAnsi="Arial" w:cs="Arial"/>
          <w:sz w:val="18"/>
          <w:szCs w:val="18"/>
        </w:rPr>
        <w:t>;</w:t>
      </w:r>
      <w:r w:rsidR="00C86978" w:rsidRPr="008F7918">
        <w:rPr>
          <w:rFonts w:ascii="Arial" w:hAnsi="Arial" w:cs="Arial"/>
          <w:sz w:val="18"/>
          <w:szCs w:val="18"/>
        </w:rPr>
        <w:t xml:space="preserve"> zajęcia realizow</w:t>
      </w:r>
      <w:r w:rsidRPr="008F7918">
        <w:rPr>
          <w:rFonts w:ascii="Arial" w:hAnsi="Arial" w:cs="Arial"/>
          <w:sz w:val="18"/>
          <w:szCs w:val="18"/>
        </w:rPr>
        <w:t xml:space="preserve">ane w okresie od </w:t>
      </w:r>
      <w:r w:rsidR="00A125EE">
        <w:rPr>
          <w:rFonts w:ascii="Arial" w:hAnsi="Arial" w:cs="Arial"/>
          <w:sz w:val="18"/>
          <w:szCs w:val="18"/>
        </w:rPr>
        <w:t>X</w:t>
      </w:r>
      <w:r w:rsidRPr="008F7918">
        <w:rPr>
          <w:rFonts w:ascii="Arial" w:hAnsi="Arial" w:cs="Arial"/>
          <w:sz w:val="18"/>
          <w:szCs w:val="18"/>
        </w:rPr>
        <w:t xml:space="preserve"> 20</w:t>
      </w:r>
      <w:r w:rsidR="00961E2A">
        <w:rPr>
          <w:rFonts w:ascii="Arial" w:hAnsi="Arial" w:cs="Arial"/>
          <w:sz w:val="18"/>
          <w:szCs w:val="18"/>
        </w:rPr>
        <w:t>20</w:t>
      </w:r>
      <w:r w:rsidRPr="008F7918">
        <w:rPr>
          <w:rFonts w:ascii="Arial" w:hAnsi="Arial" w:cs="Arial"/>
          <w:sz w:val="18"/>
          <w:szCs w:val="18"/>
        </w:rPr>
        <w:t xml:space="preserve"> do VI</w:t>
      </w:r>
      <w:r w:rsidR="007644E2">
        <w:rPr>
          <w:rFonts w:ascii="Arial" w:hAnsi="Arial" w:cs="Arial"/>
          <w:sz w:val="18"/>
          <w:szCs w:val="18"/>
        </w:rPr>
        <w:t>.</w:t>
      </w:r>
      <w:r w:rsidRPr="008F7918">
        <w:rPr>
          <w:rFonts w:ascii="Arial" w:hAnsi="Arial" w:cs="Arial"/>
          <w:sz w:val="18"/>
          <w:szCs w:val="18"/>
        </w:rPr>
        <w:t>20</w:t>
      </w:r>
      <w:r w:rsidR="00961E2A">
        <w:rPr>
          <w:rFonts w:ascii="Arial" w:hAnsi="Arial" w:cs="Arial"/>
          <w:sz w:val="18"/>
          <w:szCs w:val="18"/>
        </w:rPr>
        <w:t>21</w:t>
      </w:r>
      <w:r w:rsidR="00C86978" w:rsidRPr="008F7918">
        <w:rPr>
          <w:rFonts w:ascii="Arial" w:hAnsi="Arial" w:cs="Arial"/>
          <w:sz w:val="18"/>
          <w:szCs w:val="18"/>
        </w:rPr>
        <w:t xml:space="preserve"> – </w:t>
      </w:r>
      <w:r w:rsidRPr="008F7918">
        <w:rPr>
          <w:rFonts w:ascii="Arial" w:hAnsi="Arial" w:cs="Arial"/>
          <w:sz w:val="18"/>
          <w:szCs w:val="18"/>
        </w:rPr>
        <w:t xml:space="preserve">termin rekrutacji do </w:t>
      </w:r>
      <w:r w:rsidR="00CC567E">
        <w:rPr>
          <w:rFonts w:ascii="Arial" w:hAnsi="Arial" w:cs="Arial"/>
          <w:sz w:val="18"/>
          <w:szCs w:val="18"/>
        </w:rPr>
        <w:t>20.09</w:t>
      </w:r>
      <w:r w:rsidRPr="008F7918">
        <w:rPr>
          <w:rFonts w:ascii="Arial" w:hAnsi="Arial" w:cs="Arial"/>
          <w:sz w:val="18"/>
          <w:szCs w:val="18"/>
        </w:rPr>
        <w:t>.20</w:t>
      </w:r>
      <w:r w:rsidR="00961E2A">
        <w:rPr>
          <w:rFonts w:ascii="Arial" w:hAnsi="Arial" w:cs="Arial"/>
          <w:sz w:val="18"/>
          <w:szCs w:val="18"/>
        </w:rPr>
        <w:t>20</w:t>
      </w:r>
      <w:r w:rsidR="00C86978" w:rsidRPr="008F7918">
        <w:rPr>
          <w:rFonts w:ascii="Arial" w:hAnsi="Arial" w:cs="Arial"/>
          <w:sz w:val="18"/>
          <w:szCs w:val="18"/>
        </w:rPr>
        <w:t xml:space="preserve"> r.</w:t>
      </w:r>
    </w:p>
    <w:p w14:paraId="19AAC637" w14:textId="789EFC00" w:rsidR="00C86978" w:rsidRDefault="00C86978" w:rsidP="00C86978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b/>
          <w:sz w:val="18"/>
          <w:szCs w:val="18"/>
        </w:rPr>
        <w:t xml:space="preserve">II </w:t>
      </w:r>
      <w:r w:rsidR="003D5AF0" w:rsidRPr="008F7918">
        <w:rPr>
          <w:rFonts w:ascii="Arial" w:hAnsi="Arial" w:cs="Arial"/>
          <w:b/>
          <w:sz w:val="18"/>
          <w:szCs w:val="18"/>
        </w:rPr>
        <w:t>edycja: 20</w:t>
      </w:r>
      <w:r w:rsidR="00961E2A">
        <w:rPr>
          <w:rFonts w:ascii="Arial" w:hAnsi="Arial" w:cs="Arial"/>
          <w:b/>
          <w:sz w:val="18"/>
          <w:szCs w:val="18"/>
        </w:rPr>
        <w:t>21</w:t>
      </w:r>
      <w:r w:rsidR="003D5AF0" w:rsidRPr="008F7918">
        <w:rPr>
          <w:rFonts w:ascii="Arial" w:hAnsi="Arial" w:cs="Arial"/>
          <w:b/>
          <w:sz w:val="18"/>
          <w:szCs w:val="18"/>
        </w:rPr>
        <w:t>/20</w:t>
      </w:r>
      <w:r w:rsidR="00961E2A">
        <w:rPr>
          <w:rFonts w:ascii="Arial" w:hAnsi="Arial" w:cs="Arial"/>
          <w:b/>
          <w:sz w:val="18"/>
          <w:szCs w:val="18"/>
        </w:rPr>
        <w:t>22</w:t>
      </w:r>
      <w:r w:rsidRPr="00FB3977">
        <w:rPr>
          <w:rFonts w:ascii="Arial" w:hAnsi="Arial" w:cs="Arial"/>
          <w:bCs/>
          <w:sz w:val="18"/>
          <w:szCs w:val="18"/>
        </w:rPr>
        <w:t>;</w:t>
      </w:r>
      <w:r w:rsidR="007644E2">
        <w:rPr>
          <w:rFonts w:ascii="Arial" w:hAnsi="Arial" w:cs="Arial"/>
          <w:b/>
          <w:sz w:val="18"/>
          <w:szCs w:val="18"/>
        </w:rPr>
        <w:t xml:space="preserve"> </w:t>
      </w:r>
      <w:r w:rsidRPr="008F7918">
        <w:rPr>
          <w:rFonts w:ascii="Arial" w:hAnsi="Arial" w:cs="Arial"/>
          <w:sz w:val="18"/>
          <w:szCs w:val="18"/>
        </w:rPr>
        <w:t>zajęcia realizowane w okresie</w:t>
      </w:r>
      <w:r w:rsidR="003D5AF0" w:rsidRPr="008F7918">
        <w:rPr>
          <w:rFonts w:ascii="Arial" w:hAnsi="Arial" w:cs="Arial"/>
          <w:sz w:val="18"/>
          <w:szCs w:val="18"/>
        </w:rPr>
        <w:t xml:space="preserve"> od </w:t>
      </w:r>
      <w:r w:rsidR="00A125EE">
        <w:rPr>
          <w:rFonts w:ascii="Arial" w:hAnsi="Arial" w:cs="Arial"/>
          <w:sz w:val="18"/>
          <w:szCs w:val="18"/>
        </w:rPr>
        <w:t>X</w:t>
      </w:r>
      <w:r w:rsidR="003D5AF0" w:rsidRPr="008F7918">
        <w:rPr>
          <w:rFonts w:ascii="Arial" w:hAnsi="Arial" w:cs="Arial"/>
          <w:sz w:val="18"/>
          <w:szCs w:val="18"/>
        </w:rPr>
        <w:t xml:space="preserve"> 20</w:t>
      </w:r>
      <w:r w:rsidR="00961E2A">
        <w:rPr>
          <w:rFonts w:ascii="Arial" w:hAnsi="Arial" w:cs="Arial"/>
          <w:sz w:val="18"/>
          <w:szCs w:val="18"/>
        </w:rPr>
        <w:t>21</w:t>
      </w:r>
      <w:r w:rsidR="003D5AF0" w:rsidRPr="008F7918">
        <w:rPr>
          <w:rFonts w:ascii="Arial" w:hAnsi="Arial" w:cs="Arial"/>
          <w:sz w:val="18"/>
          <w:szCs w:val="18"/>
        </w:rPr>
        <w:t xml:space="preserve"> do VI</w:t>
      </w:r>
      <w:r w:rsidR="007644E2">
        <w:rPr>
          <w:rFonts w:ascii="Arial" w:hAnsi="Arial" w:cs="Arial"/>
          <w:sz w:val="18"/>
          <w:szCs w:val="18"/>
        </w:rPr>
        <w:t>.</w:t>
      </w:r>
      <w:r w:rsidR="003D5AF0" w:rsidRPr="008F7918">
        <w:rPr>
          <w:rFonts w:ascii="Arial" w:hAnsi="Arial" w:cs="Arial"/>
          <w:sz w:val="18"/>
          <w:szCs w:val="18"/>
        </w:rPr>
        <w:t>20</w:t>
      </w:r>
      <w:r w:rsidR="00961E2A">
        <w:rPr>
          <w:rFonts w:ascii="Arial" w:hAnsi="Arial" w:cs="Arial"/>
          <w:sz w:val="18"/>
          <w:szCs w:val="18"/>
        </w:rPr>
        <w:t>22</w:t>
      </w:r>
      <w:r w:rsidRPr="008F7918">
        <w:rPr>
          <w:rFonts w:ascii="Arial" w:hAnsi="Arial" w:cs="Arial"/>
          <w:sz w:val="18"/>
          <w:szCs w:val="18"/>
        </w:rPr>
        <w:t xml:space="preserve">  – termin rekrutacji do </w:t>
      </w:r>
      <w:r w:rsidR="00CC567E">
        <w:rPr>
          <w:rFonts w:ascii="Arial" w:hAnsi="Arial" w:cs="Arial"/>
          <w:sz w:val="18"/>
          <w:szCs w:val="18"/>
        </w:rPr>
        <w:t>20.09</w:t>
      </w:r>
      <w:r w:rsidR="00961E2A">
        <w:rPr>
          <w:rFonts w:ascii="Arial" w:hAnsi="Arial" w:cs="Arial"/>
          <w:sz w:val="18"/>
          <w:szCs w:val="18"/>
        </w:rPr>
        <w:t>.2021</w:t>
      </w:r>
      <w:r w:rsidRPr="008F7918">
        <w:rPr>
          <w:rFonts w:ascii="Arial" w:hAnsi="Arial" w:cs="Arial"/>
          <w:sz w:val="18"/>
          <w:szCs w:val="18"/>
        </w:rPr>
        <w:t xml:space="preserve"> r.</w:t>
      </w:r>
    </w:p>
    <w:p w14:paraId="222BBCD8" w14:textId="76F809D6" w:rsidR="00961E2A" w:rsidRPr="008F7918" w:rsidRDefault="00961E2A" w:rsidP="00C86978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 edycja:</w:t>
      </w:r>
      <w:r>
        <w:rPr>
          <w:rFonts w:ascii="Arial" w:hAnsi="Arial" w:cs="Arial"/>
          <w:sz w:val="18"/>
          <w:szCs w:val="18"/>
        </w:rPr>
        <w:t xml:space="preserve"> </w:t>
      </w:r>
      <w:r w:rsidRPr="00AF6769">
        <w:rPr>
          <w:rFonts w:ascii="Arial" w:hAnsi="Arial" w:cs="Arial"/>
          <w:b/>
          <w:bCs/>
          <w:sz w:val="18"/>
          <w:szCs w:val="18"/>
        </w:rPr>
        <w:t>2022/2023</w:t>
      </w:r>
      <w:r>
        <w:rPr>
          <w:rFonts w:ascii="Arial" w:hAnsi="Arial" w:cs="Arial"/>
          <w:sz w:val="18"/>
          <w:szCs w:val="18"/>
        </w:rPr>
        <w:t xml:space="preserve">; zajęcia realizowane w okresie od </w:t>
      </w:r>
      <w:r w:rsidR="00A125EE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 2022 do VI</w:t>
      </w:r>
      <w:r w:rsidR="007644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2023 – termin rekrutacji do </w:t>
      </w:r>
      <w:r w:rsidR="00CC567E">
        <w:rPr>
          <w:rFonts w:ascii="Arial" w:hAnsi="Arial" w:cs="Arial"/>
          <w:sz w:val="18"/>
          <w:szCs w:val="18"/>
        </w:rPr>
        <w:t>20.09</w:t>
      </w:r>
      <w:r>
        <w:rPr>
          <w:rFonts w:ascii="Arial" w:hAnsi="Arial" w:cs="Arial"/>
          <w:sz w:val="18"/>
          <w:szCs w:val="18"/>
        </w:rPr>
        <w:t>.2022 r.</w:t>
      </w:r>
    </w:p>
    <w:p w14:paraId="4782DDA8" w14:textId="77777777" w:rsidR="00C86978" w:rsidRPr="008F7918" w:rsidRDefault="00C86978" w:rsidP="00C86978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sz w:val="18"/>
          <w:szCs w:val="18"/>
        </w:rPr>
        <w:t>Proces rekrutacji nauczycieli i nauczycielek prowadzony będzie raz, w terminach odpowiadających rekrutacji uczniów/uczennic do I edycji Projektu.</w:t>
      </w:r>
    </w:p>
    <w:p w14:paraId="027E6049" w14:textId="77777777" w:rsidR="00C86978" w:rsidRPr="008F7918" w:rsidRDefault="00C86978" w:rsidP="00C86978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sz w:val="18"/>
          <w:szCs w:val="18"/>
        </w:rPr>
        <w:t>Rekrutacja uczestników prowadzona będzie oddzielnie dla każdej ze szkół objętych wsparciem w ramach projektu, zgodnie z limitami wskazanymi we wniosku o dofinansowanie.</w:t>
      </w:r>
    </w:p>
    <w:p w14:paraId="54967C05" w14:textId="4AD2A307" w:rsidR="00C86978" w:rsidRPr="00486035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</w:t>
      </w:r>
      <w:r w:rsidR="002B7B1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</w:t>
      </w:r>
    </w:p>
    <w:p w14:paraId="2C20B65E" w14:textId="5121DCD8" w:rsidR="00BC5921" w:rsidRDefault="00C86978" w:rsidP="00C86978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D22C2">
        <w:rPr>
          <w:rFonts w:ascii="Arial" w:hAnsi="Arial" w:cs="Arial"/>
          <w:sz w:val="18"/>
          <w:szCs w:val="18"/>
        </w:rPr>
        <w:t>Osoby zgłaszające chęć uczestnictwa w zajęciach i szkoleniach</w:t>
      </w:r>
      <w:r w:rsidR="00191AAB">
        <w:rPr>
          <w:rFonts w:ascii="Arial" w:hAnsi="Arial" w:cs="Arial"/>
          <w:sz w:val="18"/>
          <w:szCs w:val="18"/>
        </w:rPr>
        <w:t>/studiach podyplomowych</w:t>
      </w:r>
      <w:r w:rsidRPr="004D22C2">
        <w:rPr>
          <w:rFonts w:ascii="Arial" w:hAnsi="Arial" w:cs="Arial"/>
          <w:sz w:val="18"/>
          <w:szCs w:val="18"/>
        </w:rPr>
        <w:t xml:space="preserve"> w Projekcie, zobowiązane są</w:t>
      </w:r>
      <w:r w:rsidR="00D02415">
        <w:rPr>
          <w:rFonts w:ascii="Arial" w:hAnsi="Arial" w:cs="Arial"/>
          <w:sz w:val="18"/>
          <w:szCs w:val="18"/>
        </w:rPr>
        <w:t> </w:t>
      </w:r>
      <w:r w:rsidRPr="004D22C2">
        <w:rPr>
          <w:rFonts w:ascii="Arial" w:hAnsi="Arial" w:cs="Arial"/>
          <w:sz w:val="18"/>
          <w:szCs w:val="18"/>
        </w:rPr>
        <w:t>do</w:t>
      </w:r>
      <w:r w:rsidR="00D02415">
        <w:rPr>
          <w:rFonts w:ascii="Arial" w:hAnsi="Arial" w:cs="Arial"/>
          <w:sz w:val="18"/>
          <w:szCs w:val="18"/>
        </w:rPr>
        <w:t> </w:t>
      </w:r>
      <w:r w:rsidRPr="004D22C2">
        <w:rPr>
          <w:rFonts w:ascii="Arial" w:hAnsi="Arial" w:cs="Arial"/>
          <w:sz w:val="18"/>
          <w:szCs w:val="18"/>
        </w:rPr>
        <w:t xml:space="preserve">złożenia w Szkolnym </w:t>
      </w:r>
      <w:r w:rsidR="00191AAB">
        <w:rPr>
          <w:rFonts w:ascii="Arial" w:hAnsi="Arial" w:cs="Arial"/>
          <w:sz w:val="18"/>
          <w:szCs w:val="18"/>
        </w:rPr>
        <w:t>Biurze</w:t>
      </w:r>
      <w:r w:rsidRPr="004D22C2">
        <w:rPr>
          <w:rFonts w:ascii="Arial" w:hAnsi="Arial" w:cs="Arial"/>
          <w:sz w:val="18"/>
          <w:szCs w:val="18"/>
        </w:rPr>
        <w:t xml:space="preserve"> </w:t>
      </w:r>
      <w:r w:rsidR="00AF6769">
        <w:rPr>
          <w:rFonts w:ascii="Arial" w:hAnsi="Arial" w:cs="Arial"/>
          <w:sz w:val="18"/>
          <w:szCs w:val="18"/>
        </w:rPr>
        <w:t>Projektu</w:t>
      </w:r>
      <w:r w:rsidR="00BC5921">
        <w:rPr>
          <w:rFonts w:ascii="Arial" w:hAnsi="Arial" w:cs="Arial"/>
          <w:sz w:val="18"/>
          <w:szCs w:val="18"/>
        </w:rPr>
        <w:t>:</w:t>
      </w:r>
    </w:p>
    <w:p w14:paraId="7E00F2DC" w14:textId="77777777" w:rsidR="00BC5921" w:rsidRDefault="00C86978" w:rsidP="00BC5921">
      <w:pPr>
        <w:pStyle w:val="Akapitzlist"/>
        <w:widowControl w:val="0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C5921">
        <w:rPr>
          <w:rFonts w:ascii="Arial" w:hAnsi="Arial" w:cs="Arial"/>
          <w:sz w:val="18"/>
          <w:szCs w:val="18"/>
        </w:rPr>
        <w:t xml:space="preserve"> </w:t>
      </w:r>
      <w:r w:rsidRPr="00BC5921">
        <w:rPr>
          <w:rFonts w:ascii="Arial" w:hAnsi="Arial" w:cs="Arial"/>
          <w:i/>
          <w:sz w:val="18"/>
          <w:szCs w:val="18"/>
        </w:rPr>
        <w:t>Karty Zgłoszenia Udziału w Projekcie</w:t>
      </w:r>
      <w:r w:rsidRPr="00BC5921">
        <w:rPr>
          <w:rFonts w:ascii="Arial" w:hAnsi="Arial" w:cs="Arial"/>
          <w:sz w:val="18"/>
          <w:szCs w:val="18"/>
        </w:rPr>
        <w:t xml:space="preserve"> odpowiednio wg Załączników nr </w:t>
      </w:r>
      <w:r w:rsidR="00D873E6" w:rsidRPr="006A2427">
        <w:rPr>
          <w:rFonts w:ascii="Arial" w:hAnsi="Arial" w:cs="Arial"/>
          <w:sz w:val="18"/>
          <w:szCs w:val="18"/>
        </w:rPr>
        <w:t>1a/1b/</w:t>
      </w:r>
      <w:r w:rsidRPr="00BC5921">
        <w:rPr>
          <w:rFonts w:ascii="Arial" w:hAnsi="Arial" w:cs="Arial"/>
          <w:sz w:val="18"/>
          <w:szCs w:val="18"/>
        </w:rPr>
        <w:t xml:space="preserve"> do Regulaminu.</w:t>
      </w:r>
      <w:r w:rsidR="00BC5921" w:rsidRPr="00BC5921">
        <w:rPr>
          <w:rFonts w:ascii="Arial" w:hAnsi="Arial" w:cs="Arial"/>
          <w:sz w:val="18"/>
          <w:szCs w:val="18"/>
        </w:rPr>
        <w:t xml:space="preserve"> </w:t>
      </w:r>
    </w:p>
    <w:p w14:paraId="7D2D9518" w14:textId="070305F2" w:rsidR="00C86978" w:rsidRPr="006A2427" w:rsidRDefault="00BC5921" w:rsidP="006A2427">
      <w:pPr>
        <w:pStyle w:val="Akapitzlist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2427">
        <w:rPr>
          <w:rFonts w:ascii="Arial" w:hAnsi="Arial" w:cs="Arial"/>
          <w:i/>
          <w:sz w:val="18"/>
          <w:szCs w:val="18"/>
        </w:rPr>
        <w:t>Dokumenty</w:t>
      </w:r>
      <w:r w:rsidRPr="006A2427">
        <w:rPr>
          <w:rFonts w:ascii="Arial" w:hAnsi="Arial" w:cs="Arial"/>
          <w:sz w:val="18"/>
          <w:szCs w:val="18"/>
        </w:rPr>
        <w:t xml:space="preserve"> </w:t>
      </w:r>
      <w:r w:rsidR="00C86978" w:rsidRPr="006A2427">
        <w:rPr>
          <w:rFonts w:ascii="Arial" w:hAnsi="Arial" w:cs="Arial"/>
          <w:sz w:val="18"/>
          <w:szCs w:val="18"/>
        </w:rPr>
        <w:t xml:space="preserve">należy dostarczyć osobiście do Szkolnego </w:t>
      </w:r>
      <w:r w:rsidR="00AA4B1C">
        <w:rPr>
          <w:rFonts w:ascii="Arial" w:hAnsi="Arial" w:cs="Arial"/>
          <w:sz w:val="18"/>
          <w:szCs w:val="18"/>
        </w:rPr>
        <w:t xml:space="preserve">Biura </w:t>
      </w:r>
      <w:r w:rsidR="00C86978" w:rsidRPr="006A2427">
        <w:rPr>
          <w:rFonts w:ascii="Arial" w:hAnsi="Arial" w:cs="Arial"/>
          <w:sz w:val="18"/>
          <w:szCs w:val="18"/>
        </w:rPr>
        <w:t>Projektu w szkole, w której organizowane będą zajęcia, w</w:t>
      </w:r>
      <w:r w:rsidR="00D02415">
        <w:rPr>
          <w:rFonts w:ascii="Arial" w:hAnsi="Arial" w:cs="Arial"/>
          <w:sz w:val="18"/>
          <w:szCs w:val="18"/>
        </w:rPr>
        <w:t> </w:t>
      </w:r>
      <w:r w:rsidR="00C86978" w:rsidRPr="006A2427">
        <w:rPr>
          <w:rFonts w:ascii="Arial" w:hAnsi="Arial" w:cs="Arial"/>
          <w:sz w:val="18"/>
          <w:szCs w:val="18"/>
        </w:rPr>
        <w:t xml:space="preserve">których chce brać udział kandydat/kandydatka. </w:t>
      </w:r>
    </w:p>
    <w:p w14:paraId="58BDC024" w14:textId="5AF05F3F" w:rsidR="00C86978" w:rsidRPr="0059103B" w:rsidRDefault="00C86978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9103B">
        <w:rPr>
          <w:rFonts w:ascii="Arial" w:hAnsi="Arial" w:cs="Arial"/>
          <w:sz w:val="18"/>
          <w:szCs w:val="18"/>
        </w:rPr>
        <w:lastRenderedPageBreak/>
        <w:t>Szk</w:t>
      </w:r>
      <w:r w:rsidR="0073342D">
        <w:rPr>
          <w:rFonts w:ascii="Arial" w:hAnsi="Arial" w:cs="Arial"/>
          <w:sz w:val="18"/>
          <w:szCs w:val="18"/>
        </w:rPr>
        <w:t>ol</w:t>
      </w:r>
      <w:r w:rsidRPr="0059103B">
        <w:rPr>
          <w:rFonts w:ascii="Arial" w:hAnsi="Arial" w:cs="Arial"/>
          <w:sz w:val="18"/>
          <w:szCs w:val="18"/>
        </w:rPr>
        <w:t xml:space="preserve">ne </w:t>
      </w:r>
      <w:r w:rsidR="00AA4B1C">
        <w:rPr>
          <w:rFonts w:ascii="Arial" w:hAnsi="Arial" w:cs="Arial"/>
          <w:sz w:val="18"/>
          <w:szCs w:val="18"/>
        </w:rPr>
        <w:t>Biura</w:t>
      </w:r>
      <w:r w:rsidRPr="0059103B">
        <w:rPr>
          <w:rFonts w:ascii="Arial" w:hAnsi="Arial" w:cs="Arial"/>
          <w:sz w:val="18"/>
          <w:szCs w:val="18"/>
        </w:rPr>
        <w:t xml:space="preserve"> Projektu będą się z</w:t>
      </w:r>
      <w:r w:rsidR="00482E64">
        <w:rPr>
          <w:rFonts w:ascii="Arial" w:hAnsi="Arial" w:cs="Arial"/>
          <w:sz w:val="18"/>
          <w:szCs w:val="18"/>
        </w:rPr>
        <w:t>najdowały w sekretariatach</w:t>
      </w:r>
      <w:r w:rsidR="00AA4B1C">
        <w:rPr>
          <w:rFonts w:ascii="Arial" w:hAnsi="Arial" w:cs="Arial"/>
          <w:sz w:val="18"/>
          <w:szCs w:val="18"/>
        </w:rPr>
        <w:t xml:space="preserve"> każdej ze szkół.</w:t>
      </w:r>
    </w:p>
    <w:p w14:paraId="06F111D4" w14:textId="09720CEF" w:rsidR="00C86978" w:rsidRPr="006A2427" w:rsidRDefault="00C86978" w:rsidP="006A2427">
      <w:pPr>
        <w:pStyle w:val="Akapitzlist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2427">
        <w:rPr>
          <w:rFonts w:ascii="Arial" w:hAnsi="Arial" w:cs="Arial"/>
          <w:sz w:val="18"/>
          <w:szCs w:val="18"/>
        </w:rPr>
        <w:t xml:space="preserve">Dokumenty rekrutacyjne niezbędne do zgłoszenia udziału w Projekcie zostaną umieszczone na podstronie internetowej </w:t>
      </w:r>
      <w:r w:rsidR="00AA4B1C">
        <w:rPr>
          <w:rFonts w:ascii="Arial" w:hAnsi="Arial" w:cs="Arial"/>
          <w:sz w:val="18"/>
          <w:szCs w:val="18"/>
        </w:rPr>
        <w:t>Beneficjenta</w:t>
      </w:r>
      <w:r w:rsidRPr="006A2427">
        <w:rPr>
          <w:rFonts w:ascii="Arial" w:hAnsi="Arial" w:cs="Arial"/>
          <w:sz w:val="18"/>
          <w:szCs w:val="18"/>
        </w:rPr>
        <w:t xml:space="preserve"> </w:t>
      </w:r>
      <w:r w:rsidR="00874C5E" w:rsidRPr="006A2427">
        <w:rPr>
          <w:rFonts w:ascii="Arial" w:hAnsi="Arial" w:cs="Arial"/>
          <w:sz w:val="18"/>
          <w:szCs w:val="18"/>
        </w:rPr>
        <w:t>oraz na stronach</w:t>
      </w:r>
      <w:r w:rsidRPr="006A2427">
        <w:rPr>
          <w:rFonts w:ascii="Arial" w:hAnsi="Arial" w:cs="Arial"/>
          <w:sz w:val="18"/>
          <w:szCs w:val="18"/>
        </w:rPr>
        <w:t xml:space="preserve"> </w:t>
      </w:r>
      <w:r w:rsidR="00874C5E" w:rsidRPr="006A2427">
        <w:rPr>
          <w:rFonts w:ascii="Arial" w:hAnsi="Arial" w:cs="Arial"/>
          <w:sz w:val="18"/>
          <w:szCs w:val="18"/>
        </w:rPr>
        <w:t>internetowych</w:t>
      </w:r>
      <w:r w:rsidR="00F737D0" w:rsidRPr="006A2427">
        <w:rPr>
          <w:rFonts w:ascii="Arial" w:hAnsi="Arial" w:cs="Arial"/>
          <w:sz w:val="18"/>
          <w:szCs w:val="18"/>
        </w:rPr>
        <w:t xml:space="preserve"> szkół biorących udział w projekcie.</w:t>
      </w:r>
    </w:p>
    <w:p w14:paraId="69459767" w14:textId="55BB53BD" w:rsidR="00C86978" w:rsidRDefault="00C86978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Szkolne </w:t>
      </w:r>
      <w:r w:rsidR="00AA4B1C">
        <w:rPr>
          <w:rFonts w:ascii="Arial" w:hAnsi="Arial" w:cs="Arial"/>
          <w:sz w:val="18"/>
          <w:szCs w:val="18"/>
        </w:rPr>
        <w:t>Biura</w:t>
      </w:r>
      <w:r w:rsidRPr="00B13F4C">
        <w:rPr>
          <w:rFonts w:ascii="Arial" w:hAnsi="Arial" w:cs="Arial"/>
          <w:sz w:val="18"/>
          <w:szCs w:val="18"/>
        </w:rPr>
        <w:t xml:space="preserve"> Projektu wymienione w ust. </w:t>
      </w:r>
      <w:r>
        <w:rPr>
          <w:rFonts w:ascii="Arial" w:hAnsi="Arial" w:cs="Arial"/>
          <w:sz w:val="18"/>
          <w:szCs w:val="18"/>
        </w:rPr>
        <w:t>3</w:t>
      </w:r>
      <w:r w:rsidRPr="00B13F4C">
        <w:rPr>
          <w:rFonts w:ascii="Arial" w:hAnsi="Arial" w:cs="Arial"/>
          <w:sz w:val="18"/>
          <w:szCs w:val="18"/>
        </w:rPr>
        <w:t xml:space="preserve"> będą czynne od poniedziałku do piątku (poza dniami wolnymi od pracy, świętami itp.) w godzinach</w:t>
      </w:r>
      <w:r w:rsidR="00E47A5B">
        <w:rPr>
          <w:rFonts w:ascii="Arial" w:hAnsi="Arial" w:cs="Arial"/>
          <w:sz w:val="18"/>
          <w:szCs w:val="18"/>
        </w:rPr>
        <w:t xml:space="preserve"> </w:t>
      </w:r>
      <w:r w:rsidRPr="00B13F4C">
        <w:rPr>
          <w:rFonts w:ascii="Arial" w:hAnsi="Arial" w:cs="Arial"/>
          <w:sz w:val="18"/>
          <w:szCs w:val="18"/>
        </w:rPr>
        <w:t>8:00 – 15:00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DCE3CC3" w14:textId="79F0EDB0" w:rsidR="00C86978" w:rsidRDefault="00AA4B1C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Koordynatorzy szkolni </w:t>
      </w:r>
      <w:r w:rsidR="00C86978" w:rsidRPr="0082491D">
        <w:rPr>
          <w:rFonts w:ascii="Arial" w:hAnsi="Arial" w:cs="Arial"/>
          <w:sz w:val="18"/>
          <w:szCs w:val="18"/>
        </w:rPr>
        <w:t xml:space="preserve"> każdemu dostarczonemu </w:t>
      </w:r>
      <w:r w:rsidR="00D427C9">
        <w:rPr>
          <w:rFonts w:ascii="Arial" w:hAnsi="Arial" w:cs="Arial"/>
          <w:sz w:val="18"/>
          <w:szCs w:val="18"/>
        </w:rPr>
        <w:t>zgłoszeniu</w:t>
      </w:r>
      <w:r w:rsidR="00C86978" w:rsidRPr="0082491D">
        <w:rPr>
          <w:rFonts w:ascii="Arial" w:hAnsi="Arial" w:cs="Arial"/>
          <w:sz w:val="18"/>
          <w:szCs w:val="18"/>
        </w:rPr>
        <w:t xml:space="preserve"> nadają numer </w:t>
      </w:r>
      <w:r w:rsidR="00C86978">
        <w:rPr>
          <w:rFonts w:ascii="Arial" w:hAnsi="Arial" w:cs="Arial"/>
          <w:sz w:val="18"/>
          <w:szCs w:val="18"/>
        </w:rPr>
        <w:t xml:space="preserve">oraz potwierdzają wpłynięcie dokumentów swoim podpisem. </w:t>
      </w:r>
    </w:p>
    <w:p w14:paraId="5BFDBF5C" w14:textId="77777777" w:rsidR="00C86978" w:rsidRDefault="00C86978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2491D">
        <w:rPr>
          <w:rFonts w:ascii="Arial" w:hAnsi="Arial" w:cs="Arial"/>
          <w:sz w:val="18"/>
          <w:szCs w:val="18"/>
        </w:rPr>
        <w:t>Rekrutacja zostanie przeprowadzona zgodnie z polityką równych szans i niedyskryminacji.</w:t>
      </w:r>
    </w:p>
    <w:p w14:paraId="30A300F1" w14:textId="09FCDD14" w:rsidR="00912B9B" w:rsidRDefault="00912B9B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zakończeniu rekrutacji pełną dokumentację z jej przebiegu </w:t>
      </w:r>
      <w:r w:rsidR="00AA4B1C">
        <w:rPr>
          <w:rFonts w:ascii="Arial" w:hAnsi="Arial" w:cs="Arial"/>
          <w:sz w:val="18"/>
          <w:szCs w:val="18"/>
        </w:rPr>
        <w:t>Koordynator szkolny</w:t>
      </w:r>
      <w:r>
        <w:rPr>
          <w:rFonts w:ascii="Arial" w:hAnsi="Arial" w:cs="Arial"/>
          <w:sz w:val="18"/>
          <w:szCs w:val="18"/>
        </w:rPr>
        <w:t xml:space="preserve"> przekaże </w:t>
      </w:r>
      <w:r w:rsidR="00874C5E">
        <w:rPr>
          <w:rFonts w:ascii="Arial" w:hAnsi="Arial" w:cs="Arial"/>
          <w:sz w:val="18"/>
          <w:szCs w:val="18"/>
        </w:rPr>
        <w:t>Realizatorowi Projektu</w:t>
      </w:r>
      <w:r w:rsidR="0060349E">
        <w:rPr>
          <w:rFonts w:ascii="Arial" w:hAnsi="Arial" w:cs="Arial"/>
          <w:sz w:val="18"/>
          <w:szCs w:val="18"/>
        </w:rPr>
        <w:t>.</w:t>
      </w:r>
    </w:p>
    <w:p w14:paraId="7867F331" w14:textId="43BD28CA" w:rsidR="00C86978" w:rsidRPr="0082491D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D5792">
        <w:rPr>
          <w:rFonts w:ascii="Arial" w:hAnsi="Arial" w:cs="Arial"/>
          <w:b/>
          <w:sz w:val="18"/>
          <w:szCs w:val="18"/>
        </w:rPr>
        <w:t>§</w:t>
      </w:r>
      <w:r w:rsidR="002B7B1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5</w:t>
      </w:r>
    </w:p>
    <w:p w14:paraId="46E9903E" w14:textId="440D0B9F" w:rsidR="00C86978" w:rsidRPr="00F66682" w:rsidRDefault="00C86978" w:rsidP="00C86978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66682">
        <w:rPr>
          <w:rFonts w:ascii="Arial" w:hAnsi="Arial" w:cs="Arial"/>
          <w:sz w:val="18"/>
          <w:szCs w:val="18"/>
        </w:rPr>
        <w:t xml:space="preserve">Weryfikacji napływających dokumentów rekrutacyjnych dokonuje </w:t>
      </w:r>
      <w:r w:rsidR="00AA4B1C">
        <w:rPr>
          <w:rFonts w:ascii="Arial" w:hAnsi="Arial" w:cs="Arial"/>
          <w:sz w:val="18"/>
          <w:szCs w:val="18"/>
        </w:rPr>
        <w:t>koordynator szkolny, który</w:t>
      </w:r>
      <w:r w:rsidR="00DD24F6">
        <w:rPr>
          <w:rFonts w:ascii="Arial" w:hAnsi="Arial" w:cs="Arial"/>
          <w:sz w:val="18"/>
          <w:szCs w:val="18"/>
        </w:rPr>
        <w:t xml:space="preserve"> d</w:t>
      </w:r>
      <w:r w:rsidR="009B2CED">
        <w:rPr>
          <w:rFonts w:ascii="Arial" w:hAnsi="Arial" w:cs="Arial"/>
          <w:sz w:val="18"/>
          <w:szCs w:val="18"/>
        </w:rPr>
        <w:t xml:space="preserve">okonuje </w:t>
      </w:r>
      <w:r w:rsidR="00C87A25">
        <w:rPr>
          <w:rFonts w:ascii="Arial" w:hAnsi="Arial" w:cs="Arial"/>
          <w:sz w:val="18"/>
          <w:szCs w:val="18"/>
        </w:rPr>
        <w:t>sprawdzenia</w:t>
      </w:r>
      <w:r w:rsidR="009B2CED">
        <w:rPr>
          <w:rFonts w:ascii="Arial" w:hAnsi="Arial" w:cs="Arial"/>
          <w:sz w:val="18"/>
          <w:szCs w:val="18"/>
        </w:rPr>
        <w:t xml:space="preserve"> dokumentów</w:t>
      </w:r>
      <w:r w:rsidRPr="00F66682">
        <w:rPr>
          <w:rFonts w:ascii="Arial" w:hAnsi="Arial" w:cs="Arial"/>
          <w:sz w:val="18"/>
          <w:szCs w:val="18"/>
        </w:rPr>
        <w:t xml:space="preserve"> zgodnie z określonymi kryteriami formalnymi i punktowymi:</w:t>
      </w:r>
    </w:p>
    <w:p w14:paraId="094F74AA" w14:textId="77777777" w:rsidR="00C86978" w:rsidRPr="00886047" w:rsidRDefault="00C86978" w:rsidP="00C86978">
      <w:pPr>
        <w:pStyle w:val="Akapitzlist"/>
        <w:tabs>
          <w:tab w:val="left" w:pos="426"/>
        </w:tabs>
        <w:spacing w:after="120" w:line="360" w:lineRule="auto"/>
        <w:ind w:left="680" w:right="142"/>
        <w:jc w:val="both"/>
        <w:rPr>
          <w:rFonts w:ascii="Tahoma" w:hAnsi="Tahoma" w:cs="Tahoma"/>
          <w:sz w:val="10"/>
          <w:szCs w:val="10"/>
        </w:rPr>
      </w:pPr>
    </w:p>
    <w:p w14:paraId="483B64F1" w14:textId="7A3D17B3" w:rsidR="00C86978" w:rsidRDefault="00C86978" w:rsidP="00C86978">
      <w:pPr>
        <w:pStyle w:val="Akapitzlist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2491D">
        <w:rPr>
          <w:rFonts w:ascii="Arial" w:hAnsi="Arial" w:cs="Arial"/>
          <w:b/>
          <w:sz w:val="18"/>
          <w:szCs w:val="18"/>
        </w:rPr>
        <w:t>KRYTERIA FORMALNE</w:t>
      </w:r>
    </w:p>
    <w:p w14:paraId="14C331AE" w14:textId="77777777" w:rsidR="0060349E" w:rsidRPr="0082491D" w:rsidRDefault="0060349E" w:rsidP="0060349E">
      <w:pPr>
        <w:pStyle w:val="Akapitzlist"/>
        <w:widowControl w:val="0"/>
        <w:spacing w:after="0" w:line="360" w:lineRule="auto"/>
        <w:ind w:left="644"/>
        <w:rPr>
          <w:rFonts w:ascii="Arial" w:hAnsi="Arial" w:cs="Arial"/>
          <w:b/>
          <w:sz w:val="18"/>
          <w:szCs w:val="18"/>
        </w:rPr>
      </w:pPr>
    </w:p>
    <w:p w14:paraId="299C3A75" w14:textId="77777777" w:rsidR="00C86978" w:rsidRPr="0082491D" w:rsidRDefault="00C86978" w:rsidP="00C86978">
      <w:pPr>
        <w:widowControl w:val="0"/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82491D">
        <w:rPr>
          <w:rFonts w:ascii="Arial" w:hAnsi="Arial" w:cs="Arial"/>
          <w:sz w:val="18"/>
          <w:szCs w:val="18"/>
        </w:rPr>
        <w:t>Ocena dokumentów rekrutacyjnych na podstawie kryteriów formalnych ma postać ”0-</w:t>
      </w:r>
      <w:smartTag w:uri="urn:schemas-microsoft-com:office:smarttags" w:element="metricconverter">
        <w:smartTagPr>
          <w:attr w:name="ProductID" w:val="1”"/>
        </w:smartTagPr>
        <w:r w:rsidRPr="0082491D">
          <w:rPr>
            <w:rFonts w:ascii="Arial" w:hAnsi="Arial" w:cs="Arial"/>
            <w:sz w:val="18"/>
            <w:szCs w:val="18"/>
          </w:rPr>
          <w:t>1”</w:t>
        </w:r>
      </w:smartTag>
      <w:r w:rsidRPr="0082491D">
        <w:rPr>
          <w:rFonts w:ascii="Arial" w:hAnsi="Arial" w:cs="Arial"/>
          <w:sz w:val="18"/>
          <w:szCs w:val="18"/>
        </w:rPr>
        <w:t xml:space="preserve"> tzn. „ spełnia - nie spełnia”.</w:t>
      </w:r>
    </w:p>
    <w:p w14:paraId="697B6A3A" w14:textId="77777777" w:rsidR="00C86978" w:rsidRPr="00B43F64" w:rsidRDefault="00C86978" w:rsidP="00C86978">
      <w:pPr>
        <w:pStyle w:val="Akapitzlist"/>
        <w:tabs>
          <w:tab w:val="left" w:pos="426"/>
        </w:tabs>
        <w:spacing w:after="120" w:line="360" w:lineRule="auto"/>
        <w:ind w:left="180" w:right="142" w:hanging="500"/>
        <w:jc w:val="both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02"/>
        <w:gridCol w:w="2340"/>
      </w:tblGrid>
      <w:tr w:rsidR="00C86978" w:rsidRPr="00FE387D" w14:paraId="621C1FBA" w14:textId="77777777" w:rsidTr="000952B1">
        <w:trPr>
          <w:trHeight w:val="454"/>
        </w:trPr>
        <w:tc>
          <w:tcPr>
            <w:tcW w:w="709" w:type="dxa"/>
            <w:vMerge w:val="restart"/>
            <w:vAlign w:val="center"/>
          </w:tcPr>
          <w:p w14:paraId="3EA7171A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5602" w:type="dxa"/>
            <w:vMerge w:val="restart"/>
            <w:vAlign w:val="center"/>
          </w:tcPr>
          <w:p w14:paraId="2B2E06BB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Nazwa Kryterium</w:t>
            </w:r>
          </w:p>
        </w:tc>
        <w:tc>
          <w:tcPr>
            <w:tcW w:w="2340" w:type="dxa"/>
            <w:vAlign w:val="center"/>
          </w:tcPr>
          <w:p w14:paraId="1FC4F5F3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Liczba punktów</w:t>
            </w:r>
          </w:p>
        </w:tc>
      </w:tr>
      <w:tr w:rsidR="00C86978" w:rsidRPr="00FE387D" w14:paraId="3079C0E1" w14:textId="77777777" w:rsidTr="000952B1">
        <w:trPr>
          <w:trHeight w:val="454"/>
        </w:trPr>
        <w:tc>
          <w:tcPr>
            <w:tcW w:w="709" w:type="dxa"/>
            <w:vMerge/>
            <w:vAlign w:val="center"/>
          </w:tcPr>
          <w:p w14:paraId="6BFA021A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2" w:type="dxa"/>
            <w:vMerge/>
            <w:vAlign w:val="center"/>
          </w:tcPr>
          <w:p w14:paraId="712F8FFC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8B3B028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uczniowie/nauczyciele</w:t>
            </w:r>
          </w:p>
        </w:tc>
      </w:tr>
      <w:tr w:rsidR="00C86978" w:rsidRPr="00FE387D" w14:paraId="3FEAFC5B" w14:textId="77777777" w:rsidTr="002F4671">
        <w:trPr>
          <w:trHeight w:val="856"/>
        </w:trPr>
        <w:tc>
          <w:tcPr>
            <w:tcW w:w="709" w:type="dxa"/>
            <w:vAlign w:val="center"/>
          </w:tcPr>
          <w:p w14:paraId="49E9431E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02" w:type="dxa"/>
            <w:vAlign w:val="center"/>
          </w:tcPr>
          <w:p w14:paraId="14C0A566" w14:textId="737DB451" w:rsidR="00C86978" w:rsidRPr="00B668BB" w:rsidRDefault="00C86978" w:rsidP="002F4671">
            <w:pPr>
              <w:rPr>
                <w:rFonts w:ascii="Arial" w:hAnsi="Arial" w:cs="Arial"/>
                <w:sz w:val="18"/>
                <w:szCs w:val="18"/>
              </w:rPr>
            </w:pPr>
            <w:r w:rsidRPr="00B668BB">
              <w:rPr>
                <w:rFonts w:ascii="Arial" w:hAnsi="Arial" w:cs="Arial"/>
                <w:sz w:val="18"/>
                <w:szCs w:val="18"/>
              </w:rPr>
              <w:t>Poprawność złożonych dokumentów - czytelność, kompletność, itp.</w:t>
            </w:r>
            <w:r w:rsidR="00B668BB" w:rsidRPr="00B668BB">
              <w:rPr>
                <w:rFonts w:ascii="Arial" w:hAnsi="Arial" w:cs="Arial"/>
                <w:sz w:val="18"/>
                <w:szCs w:val="18"/>
              </w:rPr>
              <w:t xml:space="preserve"> Wymagane dokumenty: formularz rekrutacyjny</w:t>
            </w:r>
            <w:r w:rsidR="00AB29AD">
              <w:rPr>
                <w:rFonts w:ascii="Arial" w:hAnsi="Arial" w:cs="Arial"/>
                <w:sz w:val="18"/>
                <w:szCs w:val="18"/>
              </w:rPr>
              <w:t xml:space="preserve">, podpisany </w:t>
            </w:r>
            <w:r w:rsidR="00A31F68">
              <w:rPr>
                <w:rFonts w:ascii="Arial" w:hAnsi="Arial" w:cs="Arial"/>
                <w:sz w:val="18"/>
                <w:szCs w:val="18"/>
              </w:rPr>
              <w:t xml:space="preserve">w przypadku ucznia </w:t>
            </w:r>
            <w:r w:rsidR="00AB29AD">
              <w:rPr>
                <w:rFonts w:ascii="Arial" w:hAnsi="Arial" w:cs="Arial"/>
                <w:sz w:val="18"/>
                <w:szCs w:val="18"/>
              </w:rPr>
              <w:t>przez rodzica/opiekuna prawnego.</w:t>
            </w:r>
          </w:p>
        </w:tc>
        <w:tc>
          <w:tcPr>
            <w:tcW w:w="2340" w:type="dxa"/>
            <w:vAlign w:val="center"/>
          </w:tcPr>
          <w:p w14:paraId="3D96092E" w14:textId="4CF4A234" w:rsidR="00C86978" w:rsidRPr="0082491D" w:rsidRDefault="008F791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F2E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F2E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978"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86978" w:rsidRPr="00FE387D" w14:paraId="516F2C63" w14:textId="77777777" w:rsidTr="000952B1">
        <w:trPr>
          <w:trHeight w:val="624"/>
        </w:trPr>
        <w:tc>
          <w:tcPr>
            <w:tcW w:w="709" w:type="dxa"/>
            <w:vAlign w:val="center"/>
          </w:tcPr>
          <w:p w14:paraId="34E01650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02" w:type="dxa"/>
            <w:vAlign w:val="center"/>
          </w:tcPr>
          <w:p w14:paraId="13C4BA15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Złożenie dokume</w:t>
            </w:r>
            <w:r w:rsidR="000375CD">
              <w:rPr>
                <w:rFonts w:ascii="Arial" w:hAnsi="Arial" w:cs="Arial"/>
                <w:sz w:val="18"/>
                <w:szCs w:val="18"/>
              </w:rPr>
              <w:t xml:space="preserve">ntów w terminie określonym w §3 </w:t>
            </w:r>
            <w:r w:rsidRPr="0082491D">
              <w:rPr>
                <w:rFonts w:ascii="Arial" w:hAnsi="Arial" w:cs="Arial"/>
                <w:sz w:val="18"/>
                <w:szCs w:val="18"/>
              </w:rPr>
              <w:t>ust. 2 niniejszego Regulaminu</w:t>
            </w:r>
          </w:p>
        </w:tc>
        <w:tc>
          <w:tcPr>
            <w:tcW w:w="2340" w:type="dxa"/>
            <w:vAlign w:val="center"/>
          </w:tcPr>
          <w:p w14:paraId="7D2361E3" w14:textId="202A980B" w:rsidR="00C86978" w:rsidRPr="008F7918" w:rsidRDefault="008F7918" w:rsidP="009F2EF7">
            <w:pPr>
              <w:tabs>
                <w:tab w:val="left" w:pos="426"/>
              </w:tabs>
              <w:spacing w:after="0" w:line="360" w:lineRule="auto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F2E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F2E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978" w:rsidRPr="008F79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86978" w:rsidRPr="00FE387D" w14:paraId="1B521BB7" w14:textId="77777777" w:rsidTr="000952B1">
        <w:trPr>
          <w:trHeight w:val="510"/>
        </w:trPr>
        <w:tc>
          <w:tcPr>
            <w:tcW w:w="709" w:type="dxa"/>
            <w:vAlign w:val="center"/>
          </w:tcPr>
          <w:p w14:paraId="3106B399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02" w:type="dxa"/>
            <w:vAlign w:val="center"/>
          </w:tcPr>
          <w:p w14:paraId="6924C20E" w14:textId="1A38BC90" w:rsidR="00C86978" w:rsidRPr="0082491D" w:rsidRDefault="00C86978" w:rsidP="002F467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Przynależność do grupy docelowej Projektu</w:t>
            </w:r>
            <w:r w:rsidR="002F4671">
              <w:rPr>
                <w:rFonts w:ascii="Arial" w:hAnsi="Arial" w:cs="Arial"/>
                <w:sz w:val="18"/>
                <w:szCs w:val="18"/>
              </w:rPr>
              <w:t xml:space="preserve"> tj</w:t>
            </w:r>
            <w:r w:rsidR="00AB29AD">
              <w:rPr>
                <w:rFonts w:ascii="Arial" w:hAnsi="Arial" w:cs="Arial"/>
                <w:sz w:val="18"/>
                <w:szCs w:val="18"/>
              </w:rPr>
              <w:t>.</w:t>
            </w:r>
            <w:r w:rsidR="002F46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9AD">
              <w:rPr>
                <w:rFonts w:ascii="Arial" w:hAnsi="Arial" w:cs="Arial"/>
                <w:sz w:val="18"/>
                <w:szCs w:val="18"/>
              </w:rPr>
              <w:t>uczniowie</w:t>
            </w:r>
            <w:r w:rsidR="000A1975">
              <w:rPr>
                <w:rFonts w:ascii="Arial" w:hAnsi="Arial" w:cs="Arial"/>
                <w:sz w:val="18"/>
                <w:szCs w:val="18"/>
              </w:rPr>
              <w:t>/nauczyciele</w:t>
            </w:r>
            <w:r w:rsidR="00AB29AD">
              <w:rPr>
                <w:rFonts w:ascii="Arial" w:hAnsi="Arial" w:cs="Arial"/>
                <w:sz w:val="18"/>
                <w:szCs w:val="18"/>
              </w:rPr>
              <w:t xml:space="preserve"> danej szkoły</w:t>
            </w:r>
          </w:p>
        </w:tc>
        <w:tc>
          <w:tcPr>
            <w:tcW w:w="2340" w:type="dxa"/>
            <w:vAlign w:val="center"/>
          </w:tcPr>
          <w:p w14:paraId="42358C3F" w14:textId="308D0E95" w:rsidR="00C86978" w:rsidRPr="0082491D" w:rsidRDefault="008F791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F2E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F2E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978"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86978" w:rsidRPr="00FE387D" w14:paraId="51DF174E" w14:textId="77777777" w:rsidTr="000952B1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FDF241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2" w:type="dxa"/>
            <w:tcBorders>
              <w:bottom w:val="single" w:sz="4" w:space="0" w:color="auto"/>
            </w:tcBorders>
            <w:vAlign w:val="center"/>
          </w:tcPr>
          <w:p w14:paraId="244378FD" w14:textId="297DC0E7" w:rsidR="00C86978" w:rsidRPr="00AB29AD" w:rsidRDefault="00AB29AD" w:rsidP="00AB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B29AD">
              <w:rPr>
                <w:rFonts w:ascii="Arial" w:hAnsi="Arial" w:cs="Arial"/>
                <w:sz w:val="18"/>
                <w:szCs w:val="18"/>
              </w:rPr>
              <w:t xml:space="preserve">Kandydat/ka nie uczestniczy w  </w:t>
            </w:r>
            <w:r w:rsidRPr="00AB29A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innym projekcie realizowanym w tym samym czasie w ramach RPO WM, w którym przewidziane formy wsparcia uczestnika są tego samego rodzaju lub zmierzają do tego samego celu/korzyści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B853F6D" w14:textId="6061D96F" w:rsidR="00C86978" w:rsidRPr="0082491D" w:rsidRDefault="008F791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F2E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F2E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978"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86978" w:rsidRPr="00FE387D" w14:paraId="6CB9DADC" w14:textId="77777777" w:rsidTr="000952B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8DFBF3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0799B4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0751D" w14:textId="77777777"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4 pkt.</w:t>
            </w:r>
          </w:p>
        </w:tc>
      </w:tr>
    </w:tbl>
    <w:p w14:paraId="310E178B" w14:textId="77777777" w:rsidR="00C86978" w:rsidRDefault="00C86978" w:rsidP="00874C5E">
      <w:pPr>
        <w:tabs>
          <w:tab w:val="left" w:pos="426"/>
        </w:tabs>
        <w:spacing w:before="120" w:after="0" w:line="360" w:lineRule="auto"/>
        <w:ind w:right="142"/>
        <w:jc w:val="both"/>
        <w:rPr>
          <w:rFonts w:ascii="Tahoma" w:hAnsi="Tahoma" w:cs="Tahoma"/>
        </w:rPr>
      </w:pPr>
    </w:p>
    <w:p w14:paraId="04A9FF73" w14:textId="77777777" w:rsidR="00C86978" w:rsidRPr="0082491D" w:rsidRDefault="00C86978" w:rsidP="00C86978">
      <w:pPr>
        <w:tabs>
          <w:tab w:val="left" w:pos="426"/>
        </w:tabs>
        <w:spacing w:before="120" w:after="0" w:line="360" w:lineRule="auto"/>
        <w:ind w:left="709" w:right="142"/>
        <w:jc w:val="both"/>
        <w:rPr>
          <w:rFonts w:ascii="Arial" w:hAnsi="Arial" w:cs="Arial"/>
          <w:sz w:val="18"/>
          <w:szCs w:val="18"/>
        </w:rPr>
      </w:pPr>
      <w:r w:rsidRPr="002F4671">
        <w:rPr>
          <w:rFonts w:ascii="Arial" w:hAnsi="Arial" w:cs="Arial"/>
          <w:sz w:val="18"/>
          <w:szCs w:val="18"/>
        </w:rPr>
        <w:t>Kandydat, który nie spełni kryteriów formalnych tj. otrzyma 0 pkt. w ramach kryterium nr 3 lub/i nr 4 nie może uzyskać statusu Uczestnika Projektu</w:t>
      </w:r>
      <w:r w:rsidRPr="0082491D">
        <w:rPr>
          <w:rFonts w:ascii="Arial" w:hAnsi="Arial" w:cs="Arial"/>
          <w:sz w:val="18"/>
          <w:szCs w:val="18"/>
        </w:rPr>
        <w:t>.</w:t>
      </w:r>
    </w:p>
    <w:p w14:paraId="08B98AFD" w14:textId="1F55993C" w:rsidR="00C86978" w:rsidRDefault="00C86978" w:rsidP="00C86978">
      <w:pPr>
        <w:tabs>
          <w:tab w:val="left" w:pos="426"/>
        </w:tabs>
        <w:spacing w:after="0" w:line="360" w:lineRule="auto"/>
        <w:ind w:left="142" w:right="142"/>
        <w:jc w:val="both"/>
        <w:rPr>
          <w:rFonts w:ascii="Tahoma" w:hAnsi="Tahoma" w:cs="Tahoma"/>
        </w:rPr>
      </w:pPr>
    </w:p>
    <w:p w14:paraId="31E44F0A" w14:textId="1EB90DF9" w:rsidR="0060349E" w:rsidRDefault="0060349E" w:rsidP="00C86978">
      <w:pPr>
        <w:tabs>
          <w:tab w:val="left" w:pos="426"/>
        </w:tabs>
        <w:spacing w:after="0" w:line="360" w:lineRule="auto"/>
        <w:ind w:left="142" w:right="142"/>
        <w:jc w:val="both"/>
        <w:rPr>
          <w:rFonts w:ascii="Tahoma" w:hAnsi="Tahoma" w:cs="Tahoma"/>
        </w:rPr>
      </w:pPr>
    </w:p>
    <w:p w14:paraId="3C59CD0B" w14:textId="5C1BF2B1" w:rsidR="0060349E" w:rsidRDefault="0060349E" w:rsidP="00C86978">
      <w:pPr>
        <w:tabs>
          <w:tab w:val="left" w:pos="426"/>
        </w:tabs>
        <w:spacing w:after="0" w:line="360" w:lineRule="auto"/>
        <w:ind w:left="142" w:right="142"/>
        <w:jc w:val="both"/>
        <w:rPr>
          <w:rFonts w:ascii="Tahoma" w:hAnsi="Tahoma" w:cs="Tahoma"/>
        </w:rPr>
      </w:pPr>
    </w:p>
    <w:p w14:paraId="373A4605" w14:textId="77777777" w:rsidR="0060349E" w:rsidRDefault="0060349E" w:rsidP="00C86978">
      <w:pPr>
        <w:tabs>
          <w:tab w:val="left" w:pos="426"/>
        </w:tabs>
        <w:spacing w:after="0" w:line="360" w:lineRule="auto"/>
        <w:ind w:left="142" w:right="142"/>
        <w:jc w:val="both"/>
        <w:rPr>
          <w:rFonts w:ascii="Tahoma" w:hAnsi="Tahoma" w:cs="Tahoma"/>
        </w:rPr>
      </w:pPr>
    </w:p>
    <w:p w14:paraId="5115C5D4" w14:textId="77777777" w:rsidR="00060A4C" w:rsidRDefault="00060A4C" w:rsidP="00C86978">
      <w:pPr>
        <w:tabs>
          <w:tab w:val="left" w:pos="426"/>
        </w:tabs>
        <w:spacing w:after="0" w:line="360" w:lineRule="auto"/>
        <w:ind w:left="142" w:right="142"/>
        <w:jc w:val="both"/>
        <w:rPr>
          <w:rFonts w:ascii="Tahoma" w:hAnsi="Tahoma" w:cs="Tahoma"/>
        </w:rPr>
      </w:pPr>
    </w:p>
    <w:p w14:paraId="4B533F84" w14:textId="519CFFDD" w:rsidR="00C86978" w:rsidRDefault="00C86978" w:rsidP="00C86978">
      <w:pPr>
        <w:pStyle w:val="Akapitzlist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2491D">
        <w:rPr>
          <w:rFonts w:ascii="Arial" w:hAnsi="Arial" w:cs="Arial"/>
          <w:b/>
          <w:sz w:val="18"/>
          <w:szCs w:val="18"/>
        </w:rPr>
        <w:lastRenderedPageBreak/>
        <w:t xml:space="preserve">KRYTERIA </w:t>
      </w:r>
      <w:r w:rsidR="007F0E60">
        <w:rPr>
          <w:rFonts w:ascii="Arial" w:hAnsi="Arial" w:cs="Arial"/>
          <w:b/>
          <w:sz w:val="18"/>
          <w:szCs w:val="18"/>
        </w:rPr>
        <w:t>PREMIUJĄCE</w:t>
      </w:r>
      <w:r w:rsidR="00912B9B">
        <w:rPr>
          <w:rFonts w:ascii="Arial" w:hAnsi="Arial" w:cs="Arial"/>
          <w:b/>
          <w:sz w:val="18"/>
          <w:szCs w:val="18"/>
        </w:rPr>
        <w:t xml:space="preserve"> </w:t>
      </w:r>
      <w:r w:rsidR="002F4671">
        <w:rPr>
          <w:rFonts w:ascii="Arial" w:hAnsi="Arial" w:cs="Arial"/>
          <w:b/>
          <w:sz w:val="18"/>
          <w:szCs w:val="18"/>
        </w:rPr>
        <w:t xml:space="preserve">REKRUTACJI DO </w:t>
      </w:r>
      <w:r w:rsidR="002E6DCB">
        <w:rPr>
          <w:rFonts w:ascii="Arial" w:hAnsi="Arial" w:cs="Arial"/>
          <w:b/>
          <w:sz w:val="18"/>
          <w:szCs w:val="18"/>
        </w:rPr>
        <w:t xml:space="preserve">ZAJĘĆ </w:t>
      </w:r>
      <w:r w:rsidR="007F0E60">
        <w:rPr>
          <w:rFonts w:ascii="Arial" w:hAnsi="Arial" w:cs="Arial"/>
          <w:b/>
          <w:sz w:val="18"/>
          <w:szCs w:val="18"/>
        </w:rPr>
        <w:t>WSPIERAJĄCYCH DLA UCZNIÓW ZE SPECJALNYMI POTRZEBAMI EDUKACYJNYMI I ROZWOJOWYMI</w:t>
      </w:r>
    </w:p>
    <w:p w14:paraId="0F109728" w14:textId="77777777" w:rsidR="0060349E" w:rsidRPr="0082491D" w:rsidRDefault="0060349E" w:rsidP="0060349E">
      <w:pPr>
        <w:pStyle w:val="Akapitzlist"/>
        <w:widowControl w:val="0"/>
        <w:spacing w:after="0" w:line="360" w:lineRule="auto"/>
        <w:ind w:left="64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3544"/>
      </w:tblGrid>
      <w:tr w:rsidR="00850705" w:rsidRPr="00FE387D" w14:paraId="32FEBD42" w14:textId="77777777" w:rsidTr="00874C5E">
        <w:trPr>
          <w:trHeight w:val="388"/>
        </w:trPr>
        <w:tc>
          <w:tcPr>
            <w:tcW w:w="5812" w:type="dxa"/>
            <w:vMerge w:val="restart"/>
            <w:vAlign w:val="center"/>
          </w:tcPr>
          <w:p w14:paraId="53B87B33" w14:textId="77777777" w:rsidR="00850705" w:rsidRPr="00FE387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</w:tc>
        <w:tc>
          <w:tcPr>
            <w:tcW w:w="3544" w:type="dxa"/>
            <w:vAlign w:val="center"/>
          </w:tcPr>
          <w:p w14:paraId="675B41F8" w14:textId="77777777" w:rsidR="00850705" w:rsidRPr="00FE387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850705" w:rsidRPr="00FE387D" w14:paraId="7A8C84FC" w14:textId="77777777" w:rsidTr="00874C5E">
        <w:trPr>
          <w:trHeight w:val="296"/>
        </w:trPr>
        <w:tc>
          <w:tcPr>
            <w:tcW w:w="5812" w:type="dxa"/>
            <w:vMerge/>
            <w:vAlign w:val="center"/>
          </w:tcPr>
          <w:p w14:paraId="71AF519C" w14:textId="77777777" w:rsidR="00850705" w:rsidRPr="00FE387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DDAB632" w14:textId="77777777" w:rsidR="00850705" w:rsidRPr="00FE387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Uczniowie</w:t>
            </w:r>
          </w:p>
        </w:tc>
      </w:tr>
      <w:tr w:rsidR="00850705" w:rsidRPr="00FE387D" w14:paraId="47D74402" w14:textId="77777777" w:rsidTr="00874C5E">
        <w:trPr>
          <w:trHeight w:val="510"/>
        </w:trPr>
        <w:tc>
          <w:tcPr>
            <w:tcW w:w="5812" w:type="dxa"/>
            <w:vAlign w:val="center"/>
          </w:tcPr>
          <w:p w14:paraId="7BD6BC3E" w14:textId="0FBB1F17" w:rsidR="00850705" w:rsidRPr="0082491D" w:rsidRDefault="007F0E60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Posiadanie opinii PPP, wskazującej na konieczność objęcia danym rodzajem wsparcia (na podstawie dokumentacji ucznia)</w:t>
            </w:r>
          </w:p>
        </w:tc>
        <w:tc>
          <w:tcPr>
            <w:tcW w:w="3544" w:type="dxa"/>
            <w:vAlign w:val="center"/>
          </w:tcPr>
          <w:p w14:paraId="78008ABC" w14:textId="468B8E0B" w:rsidR="00850705" w:rsidRPr="0082491D" w:rsidRDefault="007F0E60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F4C55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</w:tr>
      <w:tr w:rsidR="00850705" w:rsidRPr="00FE387D" w14:paraId="46C0519A" w14:textId="77777777" w:rsidTr="00874C5E">
        <w:trPr>
          <w:trHeight w:val="851"/>
        </w:trPr>
        <w:tc>
          <w:tcPr>
            <w:tcW w:w="5812" w:type="dxa"/>
            <w:vAlign w:val="center"/>
          </w:tcPr>
          <w:p w14:paraId="2858E85B" w14:textId="08C5EEF6" w:rsidR="00850705" w:rsidRPr="0082491D" w:rsidRDefault="007F0E60" w:rsidP="00850705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nauczyciela o objęcie wsparciem</w:t>
            </w:r>
            <w:r w:rsidR="008507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5D6A68C" w14:textId="28A7C05E" w:rsidR="00850705" w:rsidRPr="0082491D" w:rsidRDefault="007F0E60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F4C55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</w:tr>
      <w:tr w:rsidR="007F0E60" w:rsidRPr="00FE387D" w14:paraId="0CD6AE9F" w14:textId="77777777" w:rsidTr="00874C5E">
        <w:trPr>
          <w:trHeight w:val="851"/>
        </w:trPr>
        <w:tc>
          <w:tcPr>
            <w:tcW w:w="5812" w:type="dxa"/>
            <w:vAlign w:val="center"/>
          </w:tcPr>
          <w:p w14:paraId="5F69287D" w14:textId="4474442B" w:rsidR="007F0E60" w:rsidRDefault="007F0E60" w:rsidP="00850705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II i III cyklu rekrutacji – brak uczestnictwa w zajęciach podobnego typu w poprzednim roku szkolnym (na podstawie list uczestników danych zajęć)</w:t>
            </w:r>
          </w:p>
        </w:tc>
        <w:tc>
          <w:tcPr>
            <w:tcW w:w="3544" w:type="dxa"/>
            <w:vAlign w:val="center"/>
          </w:tcPr>
          <w:p w14:paraId="604331B4" w14:textId="5F8C6912" w:rsidR="007F0E60" w:rsidRDefault="007F0E60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F4C55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</w:tr>
      <w:tr w:rsidR="0021223A" w:rsidRPr="00FE387D" w14:paraId="48AC3D6C" w14:textId="77777777" w:rsidTr="00874C5E">
        <w:trPr>
          <w:trHeight w:val="851"/>
        </w:trPr>
        <w:tc>
          <w:tcPr>
            <w:tcW w:w="5812" w:type="dxa"/>
            <w:vAlign w:val="center"/>
          </w:tcPr>
          <w:p w14:paraId="4ADC6A7F" w14:textId="7CAD4CF9" w:rsidR="0021223A" w:rsidRDefault="0021223A" w:rsidP="00850705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zajęć rozwijających kompetencje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emocjonalno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społeczne/TUS/wsparcie psychologa – opinia pedagoga wskazująca duży deficyt dziecka w relacjach społecznych</w:t>
            </w:r>
            <w:r w:rsidR="00385ABD">
              <w:rPr>
                <w:rFonts w:ascii="Arial" w:hAnsi="Arial" w:cs="Arial"/>
                <w:sz w:val="18"/>
                <w:szCs w:val="18"/>
              </w:rPr>
              <w:t xml:space="preserve"> i funkcjonowaniu w grupie</w:t>
            </w:r>
          </w:p>
        </w:tc>
        <w:tc>
          <w:tcPr>
            <w:tcW w:w="3544" w:type="dxa"/>
            <w:vAlign w:val="center"/>
          </w:tcPr>
          <w:p w14:paraId="04EE652E" w14:textId="7FF0298D" w:rsidR="0021223A" w:rsidRDefault="00385ABD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F4C55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</w:tr>
    </w:tbl>
    <w:p w14:paraId="5B076DD1" w14:textId="77777777" w:rsidR="00A64604" w:rsidRDefault="00A64604" w:rsidP="00C86978">
      <w:pPr>
        <w:pStyle w:val="Akapitzlist"/>
        <w:tabs>
          <w:tab w:val="left" w:pos="426"/>
        </w:tabs>
        <w:spacing w:after="0" w:line="360" w:lineRule="auto"/>
        <w:ind w:left="142" w:right="139"/>
        <w:jc w:val="both"/>
        <w:rPr>
          <w:rFonts w:ascii="Tahoma" w:hAnsi="Tahoma" w:cs="Tahoma"/>
        </w:rPr>
      </w:pPr>
    </w:p>
    <w:p w14:paraId="470CC1D8" w14:textId="57356E14" w:rsidR="00850705" w:rsidRDefault="00850705" w:rsidP="009750AD">
      <w:pPr>
        <w:pStyle w:val="Akapitzlist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750AD">
        <w:rPr>
          <w:rFonts w:ascii="Arial" w:hAnsi="Arial" w:cs="Arial"/>
          <w:b/>
          <w:sz w:val="18"/>
          <w:szCs w:val="18"/>
        </w:rPr>
        <w:t xml:space="preserve">KRYTERIA </w:t>
      </w:r>
      <w:r w:rsidR="00D67FF2">
        <w:rPr>
          <w:rFonts w:ascii="Arial" w:hAnsi="Arial" w:cs="Arial"/>
          <w:b/>
          <w:sz w:val="18"/>
          <w:szCs w:val="18"/>
        </w:rPr>
        <w:t>PREMIUJĄCE</w:t>
      </w:r>
      <w:r w:rsidRPr="009750AD">
        <w:rPr>
          <w:rFonts w:ascii="Arial" w:hAnsi="Arial" w:cs="Arial"/>
          <w:b/>
          <w:sz w:val="18"/>
          <w:szCs w:val="18"/>
        </w:rPr>
        <w:t xml:space="preserve"> REKRUTACJI DO </w:t>
      </w:r>
      <w:r w:rsidR="000A1975">
        <w:rPr>
          <w:rFonts w:ascii="Arial" w:hAnsi="Arial" w:cs="Arial"/>
          <w:b/>
          <w:sz w:val="18"/>
          <w:szCs w:val="18"/>
        </w:rPr>
        <w:t>ZAJĘĆ ROZWIJAJĄCYCH KOMPETENCJE KLUCZOWE I UMIEJĘTNOŚCI NIEZBĘDNE NA RYNKU PRACY</w:t>
      </w:r>
    </w:p>
    <w:p w14:paraId="74B10CCA" w14:textId="77777777" w:rsidR="0060349E" w:rsidRPr="009750AD" w:rsidRDefault="0060349E" w:rsidP="0060349E">
      <w:pPr>
        <w:pStyle w:val="Akapitzlist"/>
        <w:widowControl w:val="0"/>
        <w:spacing w:after="0" w:line="360" w:lineRule="auto"/>
        <w:ind w:left="64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850705" w:rsidRPr="00FE387D" w14:paraId="1011FB86" w14:textId="77777777" w:rsidTr="00874C5E">
        <w:trPr>
          <w:trHeight w:val="388"/>
        </w:trPr>
        <w:tc>
          <w:tcPr>
            <w:tcW w:w="5812" w:type="dxa"/>
            <w:vMerge w:val="restart"/>
            <w:vAlign w:val="center"/>
          </w:tcPr>
          <w:p w14:paraId="4F7549EB" w14:textId="77777777" w:rsidR="00850705" w:rsidRPr="00FE387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</w:tc>
        <w:tc>
          <w:tcPr>
            <w:tcW w:w="3260" w:type="dxa"/>
            <w:vAlign w:val="center"/>
          </w:tcPr>
          <w:p w14:paraId="61A19D07" w14:textId="77777777" w:rsidR="00850705" w:rsidRPr="00FE387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850705" w:rsidRPr="00FE387D" w14:paraId="259C395D" w14:textId="77777777" w:rsidTr="00874C5E">
        <w:trPr>
          <w:trHeight w:val="296"/>
        </w:trPr>
        <w:tc>
          <w:tcPr>
            <w:tcW w:w="5812" w:type="dxa"/>
            <w:vMerge/>
            <w:vAlign w:val="center"/>
          </w:tcPr>
          <w:p w14:paraId="1CEAFF53" w14:textId="77777777" w:rsidR="00850705" w:rsidRPr="00FE387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51DD1A" w14:textId="77777777" w:rsidR="00850705" w:rsidRPr="00FE387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Uczniowie</w:t>
            </w:r>
          </w:p>
        </w:tc>
      </w:tr>
      <w:tr w:rsidR="00850705" w:rsidRPr="00FE387D" w14:paraId="05AB75C6" w14:textId="77777777" w:rsidTr="00874C5E">
        <w:trPr>
          <w:trHeight w:val="510"/>
        </w:trPr>
        <w:tc>
          <w:tcPr>
            <w:tcW w:w="5812" w:type="dxa"/>
            <w:vAlign w:val="center"/>
          </w:tcPr>
          <w:p w14:paraId="755175A1" w14:textId="632A193E" w:rsidR="00850705" w:rsidRPr="0082491D" w:rsidRDefault="000A197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z przedmiotu, którego dot. rekrutacja z poprzedniego roku</w:t>
            </w:r>
          </w:p>
        </w:tc>
        <w:tc>
          <w:tcPr>
            <w:tcW w:w="3260" w:type="dxa"/>
            <w:vAlign w:val="center"/>
          </w:tcPr>
          <w:p w14:paraId="1B4F88FF" w14:textId="77777777" w:rsidR="00850705" w:rsidRDefault="000A197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6 – 3 pkt.</w:t>
            </w:r>
          </w:p>
          <w:p w14:paraId="5D924549" w14:textId="77777777" w:rsidR="000A1975" w:rsidRDefault="000A197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5 – 2 pkt.</w:t>
            </w:r>
          </w:p>
          <w:p w14:paraId="511AA151" w14:textId="1DF4116E" w:rsidR="000A1975" w:rsidRPr="0082491D" w:rsidRDefault="000A197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4 – 1 pkt.</w:t>
            </w:r>
          </w:p>
        </w:tc>
      </w:tr>
      <w:tr w:rsidR="00850705" w:rsidRPr="00FE387D" w14:paraId="1A34F2C4" w14:textId="77777777" w:rsidTr="00874C5E">
        <w:trPr>
          <w:trHeight w:val="851"/>
        </w:trPr>
        <w:tc>
          <w:tcPr>
            <w:tcW w:w="5812" w:type="dxa"/>
            <w:vAlign w:val="center"/>
          </w:tcPr>
          <w:p w14:paraId="1DD1DC23" w14:textId="6EA06BD0" w:rsidR="00850705" w:rsidRPr="0082491D" w:rsidRDefault="000A1975" w:rsidP="009750AD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Opinia nauczyciela danego przedmiotu o posiadanych predyspozycjach/motywacji dziecka do nauki danego przedmiotu</w:t>
            </w:r>
            <w:r w:rsidR="008507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5DD00FB" w14:textId="35A56F86" w:rsidR="00850705" w:rsidRDefault="000A197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 predyspozycje i motywacja – 2 pkt.</w:t>
            </w:r>
          </w:p>
          <w:p w14:paraId="16F6EED4" w14:textId="002F6D04" w:rsidR="000A1975" w:rsidRPr="0082491D" w:rsidRDefault="000A197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Wysoka predyspozycja lub wysoka motywacja – 1 pkt.</w:t>
            </w:r>
          </w:p>
        </w:tc>
      </w:tr>
      <w:tr w:rsidR="000A1975" w:rsidRPr="00FE387D" w14:paraId="5318EDB7" w14:textId="77777777" w:rsidTr="00874C5E">
        <w:trPr>
          <w:trHeight w:val="851"/>
        </w:trPr>
        <w:tc>
          <w:tcPr>
            <w:tcW w:w="5812" w:type="dxa"/>
            <w:vAlign w:val="center"/>
          </w:tcPr>
          <w:p w14:paraId="24981925" w14:textId="74E48358" w:rsidR="000A1975" w:rsidRDefault="000A1975" w:rsidP="009750AD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II i III cyklu rekrutacji – brak uczestnictwa w zajęciach podobnego typu w poprzednim roku szkolnym (na podstawie list uczestników danych zajęć)</w:t>
            </w:r>
          </w:p>
        </w:tc>
        <w:tc>
          <w:tcPr>
            <w:tcW w:w="3260" w:type="dxa"/>
            <w:vAlign w:val="center"/>
          </w:tcPr>
          <w:p w14:paraId="7A095543" w14:textId="1FBFF420" w:rsidR="000A1975" w:rsidRDefault="000A197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pkt.</w:t>
            </w:r>
          </w:p>
        </w:tc>
      </w:tr>
    </w:tbl>
    <w:p w14:paraId="7C520212" w14:textId="77777777" w:rsidR="00850705" w:rsidRDefault="00850705" w:rsidP="00C86978">
      <w:pPr>
        <w:pStyle w:val="Akapitzlist"/>
        <w:tabs>
          <w:tab w:val="left" w:pos="426"/>
        </w:tabs>
        <w:spacing w:after="0" w:line="360" w:lineRule="auto"/>
        <w:ind w:left="142" w:right="139"/>
        <w:jc w:val="both"/>
        <w:rPr>
          <w:rFonts w:ascii="Tahoma" w:hAnsi="Tahoma" w:cs="Tahoma"/>
        </w:rPr>
      </w:pPr>
    </w:p>
    <w:p w14:paraId="18A7992B" w14:textId="77777777" w:rsidR="00FF5B5F" w:rsidRPr="00140EA8" w:rsidRDefault="00FF5B5F" w:rsidP="00FF5B5F">
      <w:pPr>
        <w:tabs>
          <w:tab w:val="left" w:pos="426"/>
        </w:tabs>
        <w:spacing w:after="0" w:line="360" w:lineRule="auto"/>
        <w:ind w:left="360" w:right="139"/>
        <w:jc w:val="both"/>
        <w:rPr>
          <w:rFonts w:ascii="Arial" w:hAnsi="Arial" w:cs="Arial"/>
          <w:sz w:val="18"/>
          <w:szCs w:val="18"/>
        </w:rPr>
      </w:pPr>
    </w:p>
    <w:p w14:paraId="70ABC017" w14:textId="4744A87A" w:rsidR="00307829" w:rsidRDefault="00307829" w:rsidP="00307829">
      <w:pPr>
        <w:pStyle w:val="Akapitzlist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140EA8">
        <w:rPr>
          <w:rFonts w:ascii="Arial" w:hAnsi="Arial" w:cs="Arial"/>
          <w:b/>
          <w:sz w:val="18"/>
          <w:szCs w:val="18"/>
        </w:rPr>
        <w:lastRenderedPageBreak/>
        <w:t>REKRUTACJA NAUCZYCIELI</w:t>
      </w:r>
    </w:p>
    <w:p w14:paraId="30003D58" w14:textId="77777777" w:rsidR="0060349E" w:rsidRPr="00140EA8" w:rsidRDefault="0060349E" w:rsidP="00AE5E14">
      <w:pPr>
        <w:pStyle w:val="Akapitzlist"/>
        <w:spacing w:line="360" w:lineRule="auto"/>
        <w:ind w:left="644" w:right="-2"/>
        <w:rPr>
          <w:rFonts w:ascii="Arial" w:hAnsi="Arial" w:cs="Arial"/>
          <w:b/>
          <w:sz w:val="18"/>
          <w:szCs w:val="18"/>
        </w:rPr>
      </w:pPr>
    </w:p>
    <w:p w14:paraId="07F51869" w14:textId="6993DF3B" w:rsidR="00307829" w:rsidRPr="00140EA8" w:rsidRDefault="00307829" w:rsidP="00AE5E14">
      <w:pPr>
        <w:pStyle w:val="Akapitzlist"/>
        <w:numPr>
          <w:ilvl w:val="0"/>
          <w:numId w:val="33"/>
        </w:numPr>
        <w:spacing w:line="360" w:lineRule="auto"/>
        <w:ind w:left="426" w:right="-2" w:hanging="284"/>
        <w:jc w:val="both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 xml:space="preserve">Rekrutacja nauczycieli  będzie prowadzona równolegle do rekrutacji uczniów i uczennic. Nauczyciele muszą spełnić jednocześnie następujące wymagania </w:t>
      </w:r>
      <w:r w:rsidR="004F666E" w:rsidRPr="00140EA8">
        <w:rPr>
          <w:rFonts w:ascii="Arial" w:hAnsi="Arial" w:cs="Arial"/>
          <w:sz w:val="18"/>
          <w:szCs w:val="18"/>
        </w:rPr>
        <w:t>formalne(</w:t>
      </w:r>
      <w:r w:rsidR="004F666E" w:rsidRPr="00140EA8">
        <w:rPr>
          <w:rFonts w:ascii="Arial" w:hAnsi="Arial" w:cs="Arial"/>
          <w:b/>
          <w:sz w:val="18"/>
          <w:szCs w:val="18"/>
        </w:rPr>
        <w:t xml:space="preserve">§ </w:t>
      </w:r>
      <w:r w:rsidR="0060349E">
        <w:rPr>
          <w:rFonts w:ascii="Arial" w:hAnsi="Arial" w:cs="Arial"/>
          <w:b/>
          <w:sz w:val="18"/>
          <w:szCs w:val="18"/>
        </w:rPr>
        <w:t xml:space="preserve">5 </w:t>
      </w:r>
      <w:r w:rsidR="004F666E" w:rsidRPr="00140EA8">
        <w:rPr>
          <w:rFonts w:ascii="Arial" w:hAnsi="Arial" w:cs="Arial"/>
          <w:sz w:val="18"/>
          <w:szCs w:val="18"/>
        </w:rPr>
        <w:t xml:space="preserve">pkt  1.1  Kryteria Formalne): </w:t>
      </w:r>
    </w:p>
    <w:p w14:paraId="60B636E7" w14:textId="42C581A9" w:rsidR="00307829" w:rsidRPr="00140EA8" w:rsidRDefault="004F666E" w:rsidP="00AE5E14">
      <w:pPr>
        <w:pStyle w:val="Akapitzlist"/>
        <w:numPr>
          <w:ilvl w:val="0"/>
          <w:numId w:val="23"/>
        </w:numPr>
        <w:spacing w:line="360" w:lineRule="auto"/>
        <w:ind w:left="993" w:right="-2" w:hanging="284"/>
        <w:jc w:val="both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 xml:space="preserve"> </w:t>
      </w:r>
      <w:r w:rsidR="00307829" w:rsidRPr="00140EA8">
        <w:rPr>
          <w:rFonts w:ascii="Arial" w:hAnsi="Arial" w:cs="Arial"/>
          <w:sz w:val="18"/>
          <w:szCs w:val="18"/>
        </w:rPr>
        <w:t>złożenie formularza rekrutacyjnego</w:t>
      </w:r>
      <w:r w:rsidR="00E803B4">
        <w:rPr>
          <w:rFonts w:ascii="Arial" w:hAnsi="Arial" w:cs="Arial"/>
          <w:sz w:val="18"/>
          <w:szCs w:val="18"/>
        </w:rPr>
        <w:t>,</w:t>
      </w:r>
    </w:p>
    <w:p w14:paraId="4965360D" w14:textId="2E0BF841" w:rsidR="00307829" w:rsidRPr="00140EA8" w:rsidRDefault="004F666E" w:rsidP="00AE5E14">
      <w:pPr>
        <w:pStyle w:val="Akapitzlist"/>
        <w:numPr>
          <w:ilvl w:val="0"/>
          <w:numId w:val="23"/>
        </w:numPr>
        <w:spacing w:line="360" w:lineRule="auto"/>
        <w:ind w:left="993" w:right="-2" w:hanging="284"/>
        <w:jc w:val="both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 xml:space="preserve"> </w:t>
      </w:r>
      <w:r w:rsidR="00307829" w:rsidRPr="00140EA8">
        <w:rPr>
          <w:rFonts w:ascii="Arial" w:hAnsi="Arial" w:cs="Arial"/>
          <w:sz w:val="18"/>
          <w:szCs w:val="18"/>
        </w:rPr>
        <w:t>zatrudnienie w szkole objętej wsparciem</w:t>
      </w:r>
      <w:r w:rsidR="00E803B4">
        <w:rPr>
          <w:rFonts w:ascii="Arial" w:hAnsi="Arial" w:cs="Arial"/>
          <w:sz w:val="18"/>
          <w:szCs w:val="18"/>
        </w:rPr>
        <w:t>.</w:t>
      </w:r>
    </w:p>
    <w:p w14:paraId="4AD76D69" w14:textId="143E1776" w:rsidR="000375CD" w:rsidRDefault="004F666E" w:rsidP="00AE5E14">
      <w:pPr>
        <w:pStyle w:val="Akapitzlist"/>
        <w:numPr>
          <w:ilvl w:val="0"/>
          <w:numId w:val="5"/>
        </w:numPr>
        <w:spacing w:after="0" w:line="360" w:lineRule="auto"/>
        <w:ind w:left="426" w:right="-2" w:hanging="284"/>
        <w:jc w:val="both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 xml:space="preserve">Warunkiem koniecznym do spełnienia jest </w:t>
      </w:r>
      <w:r w:rsidR="008926B5" w:rsidRPr="00140EA8">
        <w:rPr>
          <w:rFonts w:ascii="Arial" w:hAnsi="Arial" w:cs="Arial"/>
          <w:sz w:val="18"/>
          <w:szCs w:val="18"/>
        </w:rPr>
        <w:t>brak kompetencji/kwalifikacji</w:t>
      </w:r>
      <w:r w:rsidR="00307829" w:rsidRPr="00140EA8">
        <w:rPr>
          <w:rFonts w:ascii="Arial" w:hAnsi="Arial" w:cs="Arial"/>
          <w:sz w:val="18"/>
          <w:szCs w:val="18"/>
        </w:rPr>
        <w:t xml:space="preserve"> w zakresie treści szkolenia</w:t>
      </w:r>
      <w:r w:rsidR="008926B5" w:rsidRPr="00140EA8">
        <w:rPr>
          <w:rFonts w:ascii="Arial" w:hAnsi="Arial" w:cs="Arial"/>
          <w:sz w:val="18"/>
          <w:szCs w:val="18"/>
        </w:rPr>
        <w:t>/studiów podyplomowych, w</w:t>
      </w:r>
      <w:r w:rsidRPr="00140EA8">
        <w:rPr>
          <w:rFonts w:ascii="Arial" w:hAnsi="Arial" w:cs="Arial"/>
          <w:sz w:val="18"/>
          <w:szCs w:val="18"/>
        </w:rPr>
        <w:t xml:space="preserve"> który</w:t>
      </w:r>
      <w:r w:rsidR="008926B5" w:rsidRPr="00140EA8">
        <w:rPr>
          <w:rFonts w:ascii="Arial" w:hAnsi="Arial" w:cs="Arial"/>
          <w:sz w:val="18"/>
          <w:szCs w:val="18"/>
        </w:rPr>
        <w:t>ch</w:t>
      </w:r>
      <w:r w:rsidRPr="00140EA8">
        <w:rPr>
          <w:rFonts w:ascii="Arial" w:hAnsi="Arial" w:cs="Arial"/>
          <w:sz w:val="18"/>
          <w:szCs w:val="18"/>
        </w:rPr>
        <w:t xml:space="preserve"> nauczyciel </w:t>
      </w:r>
      <w:r w:rsidR="008926B5" w:rsidRPr="00140EA8">
        <w:rPr>
          <w:rFonts w:ascii="Arial" w:hAnsi="Arial" w:cs="Arial"/>
          <w:sz w:val="18"/>
          <w:szCs w:val="18"/>
        </w:rPr>
        <w:t>chce wziąć udział</w:t>
      </w:r>
      <w:r w:rsidRPr="00140EA8">
        <w:rPr>
          <w:rFonts w:ascii="Arial" w:hAnsi="Arial" w:cs="Arial"/>
          <w:sz w:val="18"/>
          <w:szCs w:val="18"/>
        </w:rPr>
        <w:t xml:space="preserve">. </w:t>
      </w:r>
    </w:p>
    <w:p w14:paraId="2D16D014" w14:textId="350DE9DC" w:rsidR="0060349E" w:rsidRPr="00140EA8" w:rsidRDefault="0060349E" w:rsidP="00AE5E14">
      <w:pPr>
        <w:pStyle w:val="Akapitzlist"/>
        <w:numPr>
          <w:ilvl w:val="0"/>
          <w:numId w:val="5"/>
        </w:numPr>
        <w:spacing w:after="0" w:line="360" w:lineRule="auto"/>
        <w:ind w:left="426" w:right="-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premiujące – zatrudnienie w danej szkole w wymiarze co najmniej 0,5 etatu – 2 pkt.</w:t>
      </w:r>
    </w:p>
    <w:p w14:paraId="458D2312" w14:textId="63265797" w:rsidR="00C86978" w:rsidRPr="00140EA8" w:rsidRDefault="00C86978" w:rsidP="00AE5E14">
      <w:pPr>
        <w:pStyle w:val="Akapitzlist"/>
        <w:numPr>
          <w:ilvl w:val="0"/>
          <w:numId w:val="5"/>
        </w:numPr>
        <w:spacing w:after="0" w:line="360" w:lineRule="auto"/>
        <w:ind w:left="426" w:right="-2" w:hanging="284"/>
        <w:jc w:val="both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 xml:space="preserve">W momencie uzyskania przez dwie osoby ubiegające się o udział w Projekcie identycznej liczby punktów przyznanej przez </w:t>
      </w:r>
      <w:r w:rsidR="00E379D4" w:rsidRPr="00140EA8">
        <w:rPr>
          <w:rFonts w:ascii="Arial" w:hAnsi="Arial" w:cs="Arial"/>
          <w:sz w:val="18"/>
          <w:szCs w:val="18"/>
        </w:rPr>
        <w:t>Koordynatora szkolnego</w:t>
      </w:r>
      <w:r w:rsidRPr="00140EA8">
        <w:rPr>
          <w:rFonts w:ascii="Arial" w:hAnsi="Arial" w:cs="Arial"/>
          <w:sz w:val="18"/>
          <w:szCs w:val="18"/>
        </w:rPr>
        <w:t xml:space="preserve"> w ramach kryteriów formalnych i punktowych, kryterium rozstrzygającym będzie kolejność wpłynięcia zgłoszeń.</w:t>
      </w:r>
    </w:p>
    <w:p w14:paraId="52873FC8" w14:textId="45E3312C" w:rsidR="00C86978" w:rsidRPr="00140EA8" w:rsidRDefault="00C86978" w:rsidP="00AE5E14">
      <w:pPr>
        <w:widowControl w:val="0"/>
        <w:numPr>
          <w:ilvl w:val="0"/>
          <w:numId w:val="5"/>
        </w:numPr>
        <w:spacing w:after="0" w:line="360" w:lineRule="auto"/>
        <w:ind w:left="426" w:right="-2" w:hanging="284"/>
        <w:jc w:val="both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>W przypadku, gdy w toku postępowania rekrutacyjnego pojawią się wątpliwości</w:t>
      </w:r>
      <w:r w:rsidR="00E379D4" w:rsidRPr="00140EA8">
        <w:rPr>
          <w:rFonts w:ascii="Arial" w:hAnsi="Arial" w:cs="Arial"/>
          <w:sz w:val="18"/>
          <w:szCs w:val="18"/>
        </w:rPr>
        <w:t>,</w:t>
      </w:r>
      <w:r w:rsidRPr="00140EA8">
        <w:rPr>
          <w:rFonts w:ascii="Arial" w:hAnsi="Arial" w:cs="Arial"/>
          <w:sz w:val="18"/>
          <w:szCs w:val="18"/>
        </w:rPr>
        <w:t xml:space="preserve"> co do prawidłowości zgłoszenia udziału w projekcie </w:t>
      </w:r>
      <w:r w:rsidR="00E379D4" w:rsidRPr="00140EA8">
        <w:rPr>
          <w:rFonts w:ascii="Arial" w:hAnsi="Arial" w:cs="Arial"/>
          <w:sz w:val="18"/>
          <w:szCs w:val="18"/>
        </w:rPr>
        <w:t>Realizator</w:t>
      </w:r>
      <w:r w:rsidRPr="00140EA8">
        <w:rPr>
          <w:rFonts w:ascii="Arial" w:hAnsi="Arial" w:cs="Arial"/>
          <w:sz w:val="18"/>
          <w:szCs w:val="18"/>
        </w:rPr>
        <w:t xml:space="preserve"> Projektu może w każdej chwili zażądać od kandydata dodatkowych dokumentów, uzupełnień lub wyjaśnień. </w:t>
      </w:r>
    </w:p>
    <w:p w14:paraId="29A6B81F" w14:textId="77777777" w:rsidR="00C86978" w:rsidRPr="00140EA8" w:rsidRDefault="00C86978" w:rsidP="00AE5E14">
      <w:pPr>
        <w:widowControl w:val="0"/>
        <w:numPr>
          <w:ilvl w:val="0"/>
          <w:numId w:val="5"/>
        </w:numPr>
        <w:spacing w:after="0" w:line="360" w:lineRule="auto"/>
        <w:ind w:left="426" w:right="-2" w:hanging="284"/>
        <w:jc w:val="both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>Dokumenty niezgodne z wymogami regulaminu, dokumenty niekompletne,</w:t>
      </w:r>
      <w:r w:rsidR="003D5AF0" w:rsidRPr="00140EA8">
        <w:rPr>
          <w:rFonts w:ascii="Arial" w:hAnsi="Arial" w:cs="Arial"/>
          <w:sz w:val="18"/>
          <w:szCs w:val="18"/>
        </w:rPr>
        <w:t xml:space="preserve"> składane po terminie, albo nie</w:t>
      </w:r>
      <w:r w:rsidRPr="00140EA8">
        <w:rPr>
          <w:rFonts w:ascii="Arial" w:hAnsi="Arial" w:cs="Arial"/>
          <w:sz w:val="18"/>
          <w:szCs w:val="18"/>
        </w:rPr>
        <w:t>obejmujące wymaganej zgody na przetwarzanie danych osobowych uczestnika projektu, nie będą przyjmowane.</w:t>
      </w:r>
    </w:p>
    <w:p w14:paraId="7BF23647" w14:textId="1925370A" w:rsidR="00C86978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D5792">
        <w:rPr>
          <w:rFonts w:ascii="Arial" w:hAnsi="Arial" w:cs="Arial"/>
          <w:b/>
          <w:sz w:val="18"/>
          <w:szCs w:val="18"/>
        </w:rPr>
        <w:t>§</w:t>
      </w:r>
      <w:r w:rsidR="002B7B1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</w:t>
      </w:r>
    </w:p>
    <w:p w14:paraId="16194AC4" w14:textId="63DCB23C" w:rsidR="00C86978" w:rsidRPr="00140EA8" w:rsidRDefault="00C86978" w:rsidP="00C86978">
      <w:pPr>
        <w:widowControl w:val="0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>Do obowiązku</w:t>
      </w:r>
      <w:r w:rsidR="0081625F" w:rsidRPr="00140EA8">
        <w:rPr>
          <w:rFonts w:ascii="Arial" w:hAnsi="Arial" w:cs="Arial"/>
          <w:sz w:val="18"/>
          <w:szCs w:val="18"/>
        </w:rPr>
        <w:t xml:space="preserve"> </w:t>
      </w:r>
      <w:r w:rsidR="00E379D4" w:rsidRPr="00140EA8">
        <w:rPr>
          <w:rFonts w:ascii="Arial" w:hAnsi="Arial" w:cs="Arial"/>
          <w:sz w:val="18"/>
          <w:szCs w:val="18"/>
        </w:rPr>
        <w:t>Koordynatora szkolnego</w:t>
      </w:r>
      <w:r w:rsidRPr="00140EA8">
        <w:rPr>
          <w:rFonts w:ascii="Arial" w:hAnsi="Arial" w:cs="Arial"/>
          <w:sz w:val="18"/>
          <w:szCs w:val="18"/>
        </w:rPr>
        <w:t xml:space="preserve"> należy konieczność zweryfikowania i potwierdzenia:</w:t>
      </w:r>
    </w:p>
    <w:p w14:paraId="6355F62D" w14:textId="54EA0BB3" w:rsidR="00C86978" w:rsidRPr="00140EA8" w:rsidRDefault="00C86978" w:rsidP="00C86978">
      <w:pPr>
        <w:pStyle w:val="Akapitzlist"/>
        <w:widowControl w:val="0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>element</w:t>
      </w:r>
      <w:r w:rsidR="00140EA8" w:rsidRPr="00140EA8">
        <w:rPr>
          <w:rFonts w:ascii="Arial" w:hAnsi="Arial" w:cs="Arial"/>
          <w:sz w:val="18"/>
          <w:szCs w:val="18"/>
        </w:rPr>
        <w:t>ów</w:t>
      </w:r>
      <w:r w:rsidRPr="00140EA8">
        <w:rPr>
          <w:rFonts w:ascii="Arial" w:hAnsi="Arial" w:cs="Arial"/>
          <w:sz w:val="18"/>
          <w:szCs w:val="18"/>
        </w:rPr>
        <w:t xml:space="preserve"> kwalifikowalności danego Uczestnika Projektu </w:t>
      </w:r>
      <w:r w:rsidR="00140EA8" w:rsidRPr="00140EA8">
        <w:rPr>
          <w:rFonts w:ascii="Arial" w:hAnsi="Arial" w:cs="Arial"/>
          <w:sz w:val="18"/>
          <w:szCs w:val="18"/>
        </w:rPr>
        <w:t>(spełnianie kryteriów formalnych),</w:t>
      </w:r>
    </w:p>
    <w:p w14:paraId="73D2064B" w14:textId="48C5DAA1" w:rsidR="005129EC" w:rsidRPr="00140EA8" w:rsidRDefault="00140EA8" w:rsidP="00140EA8">
      <w:pPr>
        <w:pStyle w:val="Akapitzlist"/>
        <w:widowControl w:val="0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 xml:space="preserve">informacji dot. kryteriów premiujących -  </w:t>
      </w:r>
      <w:r w:rsidR="00C86978" w:rsidRPr="00140EA8">
        <w:rPr>
          <w:rFonts w:ascii="Arial" w:hAnsi="Arial" w:cs="Arial"/>
          <w:sz w:val="18"/>
          <w:szCs w:val="18"/>
        </w:rPr>
        <w:t>m. in. w celu przyznania dodatkow</w:t>
      </w:r>
      <w:r w:rsidRPr="00140EA8">
        <w:rPr>
          <w:rFonts w:ascii="Arial" w:hAnsi="Arial" w:cs="Arial"/>
          <w:sz w:val="18"/>
          <w:szCs w:val="18"/>
        </w:rPr>
        <w:t>ych</w:t>
      </w:r>
      <w:r w:rsidR="00C86978" w:rsidRPr="00140EA8">
        <w:rPr>
          <w:rFonts w:ascii="Arial" w:hAnsi="Arial" w:cs="Arial"/>
          <w:sz w:val="18"/>
          <w:szCs w:val="18"/>
        </w:rPr>
        <w:t xml:space="preserve"> punkt</w:t>
      </w:r>
      <w:r w:rsidRPr="00140EA8">
        <w:rPr>
          <w:rFonts w:ascii="Arial" w:hAnsi="Arial" w:cs="Arial"/>
          <w:sz w:val="18"/>
          <w:szCs w:val="18"/>
        </w:rPr>
        <w:t>ów</w:t>
      </w:r>
      <w:r w:rsidR="00C86978" w:rsidRPr="00140EA8">
        <w:rPr>
          <w:rFonts w:ascii="Arial" w:hAnsi="Arial" w:cs="Arial"/>
          <w:sz w:val="18"/>
          <w:szCs w:val="18"/>
        </w:rPr>
        <w:t xml:space="preserve"> w procesie rekrutacji</w:t>
      </w:r>
      <w:r w:rsidRPr="00140EA8">
        <w:rPr>
          <w:rFonts w:ascii="Arial" w:hAnsi="Arial" w:cs="Arial"/>
          <w:sz w:val="18"/>
          <w:szCs w:val="18"/>
        </w:rPr>
        <w:t>.</w:t>
      </w:r>
      <w:r w:rsidR="00C86978" w:rsidRPr="00140EA8">
        <w:rPr>
          <w:rFonts w:ascii="Arial" w:hAnsi="Arial" w:cs="Arial"/>
          <w:sz w:val="18"/>
          <w:szCs w:val="18"/>
        </w:rPr>
        <w:t xml:space="preserve"> </w:t>
      </w:r>
    </w:p>
    <w:p w14:paraId="5B48654E" w14:textId="77777777" w:rsidR="00C86978" w:rsidRPr="00140EA8" w:rsidRDefault="00C86978" w:rsidP="00C86978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>W trakcie procesu rekrutacji powstają następujące typy list:</w:t>
      </w:r>
    </w:p>
    <w:p w14:paraId="03633722" w14:textId="77777777" w:rsidR="00C86978" w:rsidRPr="00140EA8" w:rsidRDefault="00C86978" w:rsidP="00C86978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>lista osób ubiegających się o nadanie statusu Uczestnika Projektu,</w:t>
      </w:r>
    </w:p>
    <w:p w14:paraId="1046C602" w14:textId="77777777" w:rsidR="00C86978" w:rsidRPr="00140EA8" w:rsidRDefault="00C86978" w:rsidP="00C86978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>lista osób zakwalifikowanych do udziału w Projekcie,</w:t>
      </w:r>
    </w:p>
    <w:p w14:paraId="0626E61D" w14:textId="77777777" w:rsidR="00C86978" w:rsidRPr="00140EA8" w:rsidRDefault="00C86978" w:rsidP="00C86978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>lista Uczestników Projektu,</w:t>
      </w:r>
    </w:p>
    <w:p w14:paraId="1D56A088" w14:textId="4D67A149" w:rsidR="00C86978" w:rsidRPr="00140EA8" w:rsidRDefault="00C86978" w:rsidP="00C86978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40EA8">
        <w:rPr>
          <w:rFonts w:ascii="Arial" w:hAnsi="Arial" w:cs="Arial"/>
          <w:sz w:val="18"/>
          <w:szCs w:val="18"/>
        </w:rPr>
        <w:t>lista rezerwowa osób, spełniających wszystkie kryteria formalne, które z powodu wyczerpania miejsc nie zostały wciągnięte na listę osób zakwalifikowanych do udziału w Projekcie.</w:t>
      </w:r>
    </w:p>
    <w:p w14:paraId="1F594B83" w14:textId="77777777" w:rsidR="00C86978" w:rsidRDefault="00C86978" w:rsidP="00C86978">
      <w:pPr>
        <w:tabs>
          <w:tab w:val="left" w:pos="851"/>
        </w:tabs>
        <w:spacing w:after="0" w:line="360" w:lineRule="auto"/>
        <w:ind w:right="139"/>
        <w:jc w:val="both"/>
        <w:rPr>
          <w:rFonts w:ascii="Tahoma" w:hAnsi="Tahoma" w:cs="Tahoma"/>
        </w:rPr>
      </w:pPr>
    </w:p>
    <w:p w14:paraId="3FB2ACB8" w14:textId="0CF11E54" w:rsidR="00C86978" w:rsidRPr="00FC2DBC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D5792">
        <w:rPr>
          <w:rFonts w:ascii="Arial" w:hAnsi="Arial" w:cs="Arial"/>
          <w:b/>
          <w:sz w:val="18"/>
          <w:szCs w:val="18"/>
        </w:rPr>
        <w:t>§</w:t>
      </w:r>
      <w:r w:rsidR="002B7B1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7</w:t>
      </w:r>
      <w:r w:rsidRPr="00FC2DBC">
        <w:rPr>
          <w:rFonts w:ascii="Arial" w:hAnsi="Arial" w:cs="Arial"/>
          <w:sz w:val="18"/>
          <w:szCs w:val="18"/>
        </w:rPr>
        <w:t xml:space="preserve">. </w:t>
      </w:r>
    </w:p>
    <w:p w14:paraId="4498D74D" w14:textId="3FB1DA22" w:rsidR="00C86978" w:rsidRPr="00FC2DBC" w:rsidRDefault="00C86978" w:rsidP="00C86978">
      <w:pPr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2DBC">
        <w:rPr>
          <w:rFonts w:ascii="Arial" w:hAnsi="Arial" w:cs="Arial"/>
          <w:sz w:val="18"/>
          <w:szCs w:val="18"/>
        </w:rPr>
        <w:t xml:space="preserve">O zakwalifikowaniu uczniów do udziału w zajęciach realizowanych w ramach poszczególnych </w:t>
      </w:r>
      <w:r w:rsidR="009177C0">
        <w:rPr>
          <w:rFonts w:ascii="Arial" w:hAnsi="Arial" w:cs="Arial"/>
          <w:sz w:val="18"/>
          <w:szCs w:val="18"/>
        </w:rPr>
        <w:t xml:space="preserve">szkół </w:t>
      </w:r>
      <w:r w:rsidRPr="00FC2DBC">
        <w:rPr>
          <w:rFonts w:ascii="Arial" w:hAnsi="Arial" w:cs="Arial"/>
          <w:sz w:val="18"/>
          <w:szCs w:val="18"/>
        </w:rPr>
        <w:t xml:space="preserve">– zarówno uczniów, jak i Dyrektorów Szkół, poinformuje </w:t>
      </w:r>
      <w:r w:rsidR="00293164">
        <w:rPr>
          <w:rFonts w:ascii="Arial" w:hAnsi="Arial" w:cs="Arial"/>
          <w:sz w:val="18"/>
          <w:szCs w:val="18"/>
        </w:rPr>
        <w:t>Koordynator szkolny</w:t>
      </w:r>
      <w:r w:rsidRPr="00FC2DBC">
        <w:rPr>
          <w:rFonts w:ascii="Arial" w:hAnsi="Arial" w:cs="Arial"/>
          <w:sz w:val="18"/>
          <w:szCs w:val="18"/>
        </w:rPr>
        <w:t>, poprzez wywieszenie imiennych list na</w:t>
      </w:r>
      <w:r>
        <w:rPr>
          <w:rFonts w:ascii="Arial" w:hAnsi="Arial" w:cs="Arial"/>
          <w:sz w:val="18"/>
          <w:szCs w:val="18"/>
        </w:rPr>
        <w:t> </w:t>
      </w:r>
      <w:r w:rsidRPr="00FC2DBC">
        <w:rPr>
          <w:rFonts w:ascii="Arial" w:hAnsi="Arial" w:cs="Arial"/>
          <w:sz w:val="18"/>
          <w:szCs w:val="18"/>
        </w:rPr>
        <w:t>tablicach informacyjnych w</w:t>
      </w:r>
      <w:r w:rsidR="00E81635">
        <w:rPr>
          <w:rFonts w:ascii="Arial" w:hAnsi="Arial" w:cs="Arial"/>
          <w:sz w:val="18"/>
          <w:szCs w:val="18"/>
        </w:rPr>
        <w:t> </w:t>
      </w:r>
      <w:r w:rsidRPr="00FC2DBC">
        <w:rPr>
          <w:rFonts w:ascii="Arial" w:hAnsi="Arial" w:cs="Arial"/>
          <w:sz w:val="18"/>
          <w:szCs w:val="18"/>
        </w:rPr>
        <w:t>Szkołach.</w:t>
      </w:r>
    </w:p>
    <w:p w14:paraId="36887140" w14:textId="77777777" w:rsidR="00C86978" w:rsidRDefault="00C86978" w:rsidP="00C86978">
      <w:pPr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2DBC">
        <w:rPr>
          <w:rFonts w:ascii="Arial" w:hAnsi="Arial" w:cs="Arial"/>
          <w:sz w:val="18"/>
          <w:szCs w:val="18"/>
        </w:rPr>
        <w:t>Nauczyciele zakwalif</w:t>
      </w:r>
      <w:r>
        <w:rPr>
          <w:rFonts w:ascii="Arial" w:hAnsi="Arial" w:cs="Arial"/>
          <w:sz w:val="18"/>
          <w:szCs w:val="18"/>
        </w:rPr>
        <w:t>ikowani do udziału w Projekcie</w:t>
      </w:r>
      <w:r w:rsidRPr="00FC2DBC">
        <w:rPr>
          <w:rFonts w:ascii="Arial" w:hAnsi="Arial" w:cs="Arial"/>
          <w:sz w:val="18"/>
          <w:szCs w:val="18"/>
        </w:rPr>
        <w:t xml:space="preserve"> zostaną poinformowani o fakcie zakwalifikowania do Projektu drogą mailową.</w:t>
      </w:r>
    </w:p>
    <w:p w14:paraId="2B6D7AA5" w14:textId="4CDC32D3" w:rsidR="00C86978" w:rsidRPr="00ED3BCE" w:rsidRDefault="00C86978" w:rsidP="00C86978">
      <w:pPr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sz w:val="18"/>
          <w:szCs w:val="18"/>
        </w:rPr>
        <w:t xml:space="preserve">Osoby zakwalifikowane do udziału w Projekcie zobowiązane są do złożenia pisemnej deklaracji udziału w projekcie </w:t>
      </w:r>
      <w:r w:rsidR="00D96FF8" w:rsidRPr="00ED3BCE">
        <w:rPr>
          <w:rFonts w:ascii="Arial" w:hAnsi="Arial" w:cs="Arial"/>
          <w:sz w:val="18"/>
          <w:szCs w:val="18"/>
        </w:rPr>
        <w:t>wraz z</w:t>
      </w:r>
      <w:r w:rsidR="00E803B4">
        <w:rPr>
          <w:rFonts w:ascii="Arial" w:hAnsi="Arial" w:cs="Arial"/>
          <w:sz w:val="18"/>
          <w:szCs w:val="18"/>
        </w:rPr>
        <w:t> </w:t>
      </w:r>
      <w:r w:rsidR="00D96FF8" w:rsidRPr="00ED3BCE">
        <w:rPr>
          <w:rFonts w:ascii="Arial" w:hAnsi="Arial" w:cs="Arial"/>
          <w:sz w:val="18"/>
          <w:szCs w:val="18"/>
        </w:rPr>
        <w:t>pisemną zgodą</w:t>
      </w:r>
      <w:r w:rsidRPr="00ED3BCE">
        <w:rPr>
          <w:rFonts w:ascii="Arial" w:hAnsi="Arial" w:cs="Arial"/>
          <w:sz w:val="18"/>
          <w:szCs w:val="18"/>
        </w:rPr>
        <w:t xml:space="preserve"> na przetwarzanie danych osobowych uczestnika projektu</w:t>
      </w:r>
      <w:r w:rsidR="005575D4">
        <w:rPr>
          <w:rFonts w:ascii="Arial" w:hAnsi="Arial" w:cs="Arial"/>
          <w:sz w:val="18"/>
          <w:szCs w:val="18"/>
        </w:rPr>
        <w:t xml:space="preserve"> oraz Informacją o</w:t>
      </w:r>
      <w:r w:rsidR="00E81635">
        <w:rPr>
          <w:rFonts w:ascii="Arial" w:hAnsi="Arial" w:cs="Arial"/>
          <w:sz w:val="18"/>
          <w:szCs w:val="18"/>
        </w:rPr>
        <w:t> </w:t>
      </w:r>
      <w:r w:rsidR="005575D4">
        <w:rPr>
          <w:rFonts w:ascii="Arial" w:hAnsi="Arial" w:cs="Arial"/>
          <w:sz w:val="18"/>
          <w:szCs w:val="18"/>
        </w:rPr>
        <w:t xml:space="preserve">zakresie danych przetwarzanych w Systemie SL2014 (załącznik nr </w:t>
      </w:r>
      <w:r w:rsidR="00C24425">
        <w:rPr>
          <w:rFonts w:ascii="Arial" w:hAnsi="Arial" w:cs="Arial"/>
          <w:sz w:val="18"/>
          <w:szCs w:val="18"/>
        </w:rPr>
        <w:t>2 do Regulaminu projektu</w:t>
      </w:r>
      <w:r w:rsidR="005575D4">
        <w:rPr>
          <w:rFonts w:ascii="Arial" w:hAnsi="Arial" w:cs="Arial"/>
          <w:sz w:val="18"/>
          <w:szCs w:val="18"/>
        </w:rPr>
        <w:t>)</w:t>
      </w:r>
      <w:r w:rsidRPr="00ED3BCE">
        <w:rPr>
          <w:rFonts w:ascii="Arial" w:hAnsi="Arial" w:cs="Arial"/>
          <w:sz w:val="18"/>
          <w:szCs w:val="18"/>
        </w:rPr>
        <w:t>.</w:t>
      </w:r>
    </w:p>
    <w:p w14:paraId="2206CFFA" w14:textId="4C511E1C" w:rsidR="00C86978" w:rsidRDefault="00ED3BCE" w:rsidP="00FD44D0">
      <w:pPr>
        <w:widowControl w:val="0"/>
        <w:tabs>
          <w:tab w:val="left" w:pos="3300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sz w:val="18"/>
          <w:szCs w:val="18"/>
        </w:rPr>
        <w:tab/>
      </w:r>
      <w:bookmarkStart w:id="11" w:name="_Hlk44316943"/>
    </w:p>
    <w:p w14:paraId="5EFCE51F" w14:textId="77777777" w:rsidR="00E803B4" w:rsidRPr="00ED3BCE" w:rsidRDefault="00E803B4" w:rsidP="00FD44D0">
      <w:pPr>
        <w:widowControl w:val="0"/>
        <w:tabs>
          <w:tab w:val="left" w:pos="3300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D81B0A8" w14:textId="77777777" w:rsidR="0087202B" w:rsidRDefault="0087202B" w:rsidP="00FD44D0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A6580F5" w14:textId="55D2A42C" w:rsidR="00C86978" w:rsidRPr="00FC2DBC" w:rsidRDefault="00C86978" w:rsidP="00FD44D0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b/>
          <w:sz w:val="18"/>
          <w:szCs w:val="18"/>
        </w:rPr>
        <w:lastRenderedPageBreak/>
        <w:t>§</w:t>
      </w:r>
      <w:r w:rsidR="002B7B14">
        <w:rPr>
          <w:rFonts w:ascii="Arial" w:hAnsi="Arial" w:cs="Arial"/>
          <w:b/>
          <w:sz w:val="18"/>
          <w:szCs w:val="18"/>
        </w:rPr>
        <w:t xml:space="preserve"> </w:t>
      </w:r>
      <w:r w:rsidRPr="00ED3BCE">
        <w:rPr>
          <w:rFonts w:ascii="Arial" w:hAnsi="Arial" w:cs="Arial"/>
          <w:b/>
          <w:sz w:val="18"/>
          <w:szCs w:val="18"/>
        </w:rPr>
        <w:t>8</w:t>
      </w:r>
    </w:p>
    <w:bookmarkEnd w:id="11"/>
    <w:p w14:paraId="231140B9" w14:textId="77777777" w:rsidR="00C86978" w:rsidRDefault="0081625F" w:rsidP="00FD44D0">
      <w:pPr>
        <w:widowControl w:val="0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  <w:r w:rsidR="00C86978" w:rsidRPr="00F66682">
        <w:rPr>
          <w:rFonts w:ascii="Arial" w:hAnsi="Arial" w:cs="Arial"/>
          <w:sz w:val="18"/>
          <w:szCs w:val="18"/>
        </w:rPr>
        <w:t>złożenie przez kandydata deklaracji uczestnictwa w projekcie</w:t>
      </w:r>
      <w:r w:rsidR="00D96FF8">
        <w:rPr>
          <w:rFonts w:ascii="Arial" w:hAnsi="Arial" w:cs="Arial"/>
          <w:sz w:val="18"/>
          <w:szCs w:val="18"/>
        </w:rPr>
        <w:t xml:space="preserve"> wraz z pisemną</w:t>
      </w:r>
      <w:r w:rsidR="00C86978">
        <w:rPr>
          <w:rFonts w:ascii="Arial" w:hAnsi="Arial" w:cs="Arial"/>
          <w:sz w:val="18"/>
          <w:szCs w:val="18"/>
        </w:rPr>
        <w:t xml:space="preserve"> zgodą na przetwarzanie danych osobowych zgodnej z wymogami </w:t>
      </w:r>
      <w:r w:rsidR="00C86978" w:rsidRPr="00F66682">
        <w:rPr>
          <w:rFonts w:ascii="Arial" w:hAnsi="Arial" w:cs="Arial"/>
          <w:sz w:val="18"/>
          <w:szCs w:val="18"/>
        </w:rPr>
        <w:t>skutkuje utratą przez niego prawa udziału w projekcie</w:t>
      </w:r>
      <w:r w:rsidR="00C86978">
        <w:rPr>
          <w:rFonts w:ascii="Arial" w:hAnsi="Arial" w:cs="Arial"/>
          <w:sz w:val="18"/>
          <w:szCs w:val="18"/>
        </w:rPr>
        <w:t>.</w:t>
      </w:r>
    </w:p>
    <w:p w14:paraId="67ECCDA6" w14:textId="59A8D2A6" w:rsidR="00C86978" w:rsidRDefault="00C86978" w:rsidP="00FD44D0">
      <w:pPr>
        <w:widowControl w:val="0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66682">
        <w:rPr>
          <w:rFonts w:ascii="Arial" w:hAnsi="Arial" w:cs="Arial"/>
          <w:sz w:val="18"/>
          <w:szCs w:val="18"/>
        </w:rPr>
        <w:t>W przypadku, gdy kandydat zakwalifikowany do udziału w projekcie zrezygnuje z uczestnictwa w projekcie lub utraci prawo udziału w projekcie, na jego miejsce przyjmowany jest pierwszy kandydat z listy rezerwowej, który zadeklaruje chęć uczestnictwa w projekcie i dopełni wymog</w:t>
      </w:r>
      <w:r w:rsidR="009D23F7">
        <w:rPr>
          <w:rFonts w:ascii="Arial" w:hAnsi="Arial" w:cs="Arial"/>
          <w:sz w:val="18"/>
          <w:szCs w:val="18"/>
        </w:rPr>
        <w:t>ów</w:t>
      </w:r>
      <w:r w:rsidRPr="00F66682">
        <w:rPr>
          <w:rFonts w:ascii="Arial" w:hAnsi="Arial" w:cs="Arial"/>
          <w:sz w:val="18"/>
          <w:szCs w:val="18"/>
        </w:rPr>
        <w:t xml:space="preserve"> określon</w:t>
      </w:r>
      <w:r w:rsidR="009D23F7">
        <w:rPr>
          <w:rFonts w:ascii="Arial" w:hAnsi="Arial" w:cs="Arial"/>
          <w:sz w:val="18"/>
          <w:szCs w:val="18"/>
        </w:rPr>
        <w:t>ych</w:t>
      </w:r>
      <w:r w:rsidRPr="00F66682">
        <w:rPr>
          <w:rFonts w:ascii="Arial" w:hAnsi="Arial" w:cs="Arial"/>
          <w:sz w:val="18"/>
          <w:szCs w:val="18"/>
        </w:rPr>
        <w:t xml:space="preserve"> w § </w:t>
      </w:r>
      <w:r>
        <w:rPr>
          <w:rFonts w:ascii="Arial" w:hAnsi="Arial" w:cs="Arial"/>
          <w:sz w:val="18"/>
          <w:szCs w:val="18"/>
        </w:rPr>
        <w:t>7 ust. 3.</w:t>
      </w:r>
    </w:p>
    <w:p w14:paraId="143C9772" w14:textId="738AAEC0" w:rsidR="00DF23CC" w:rsidRDefault="00DF23CC" w:rsidP="00FD44D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29A4E59" w14:textId="667051E9" w:rsidR="006D0DC9" w:rsidRDefault="006D0DC9" w:rsidP="00FD44D0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18B9442" w14:textId="474E7118" w:rsidR="00DF23CC" w:rsidRPr="0087202B" w:rsidRDefault="00DF23CC" w:rsidP="00FD44D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7202B">
        <w:rPr>
          <w:rFonts w:ascii="Arial" w:eastAsia="Times New Roman" w:hAnsi="Arial" w:cs="Arial"/>
          <w:b/>
          <w:bCs/>
          <w:sz w:val="18"/>
          <w:szCs w:val="18"/>
        </w:rPr>
        <w:t>Zasady organizacji oraz uczestnictwa w zajęciach</w:t>
      </w:r>
    </w:p>
    <w:p w14:paraId="742D223E" w14:textId="76917A9A" w:rsidR="00DF23CC" w:rsidRPr="00ED3BCE" w:rsidRDefault="002B7B14" w:rsidP="00FD44D0">
      <w:pPr>
        <w:widowControl w:val="0"/>
        <w:tabs>
          <w:tab w:val="left" w:pos="3300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2879AEA" w14:textId="46195B5C" w:rsidR="00DF23CC" w:rsidRPr="00FC2DBC" w:rsidRDefault="00DF23CC" w:rsidP="00FD44D0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b/>
          <w:sz w:val="18"/>
          <w:szCs w:val="18"/>
        </w:rPr>
        <w:t>§</w:t>
      </w:r>
      <w:r w:rsidR="002B7B1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9</w:t>
      </w:r>
    </w:p>
    <w:p w14:paraId="52604032" w14:textId="77777777" w:rsidR="00DF23CC" w:rsidRDefault="00DF23CC" w:rsidP="00FD44D0">
      <w:pPr>
        <w:spacing w:after="0" w:line="240" w:lineRule="auto"/>
        <w:jc w:val="both"/>
        <w:rPr>
          <w:rFonts w:ascii="Courier New" w:eastAsia="Times New Roman" w:hAnsi="Courier New" w:cs="Courier New"/>
          <w:sz w:val="30"/>
          <w:szCs w:val="30"/>
        </w:rPr>
      </w:pPr>
    </w:p>
    <w:p w14:paraId="41C56470" w14:textId="77777777" w:rsidR="00DF23CC" w:rsidRPr="00DF23CC" w:rsidRDefault="00DF23CC" w:rsidP="00FD44D0">
      <w:pPr>
        <w:pStyle w:val="Akapitzlist"/>
        <w:numPr>
          <w:ilvl w:val="0"/>
          <w:numId w:val="37"/>
        </w:numPr>
        <w:tabs>
          <w:tab w:val="left" w:pos="709"/>
          <w:tab w:val="left" w:pos="1418"/>
        </w:tabs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CC">
        <w:rPr>
          <w:rFonts w:ascii="Arial" w:eastAsia="Times New Roman" w:hAnsi="Arial" w:cs="Arial"/>
          <w:sz w:val="18"/>
          <w:szCs w:val="18"/>
        </w:rPr>
        <w:t>Zajęcia/szkolenia realizowane są zgodnie z harmonogramem i opisem zadań projektu oraz planem i programem zajęć ustalonym przez Szkołę w porozumieniu z</w:t>
      </w:r>
      <w:r>
        <w:rPr>
          <w:rFonts w:ascii="Arial" w:eastAsia="Times New Roman" w:hAnsi="Arial" w:cs="Arial"/>
          <w:sz w:val="18"/>
          <w:szCs w:val="18"/>
        </w:rPr>
        <w:t xml:space="preserve"> Realizatorem</w:t>
      </w:r>
      <w:r w:rsidRPr="00DF23CC">
        <w:rPr>
          <w:rFonts w:ascii="Arial" w:eastAsia="Times New Roman" w:hAnsi="Arial" w:cs="Arial"/>
          <w:sz w:val="18"/>
          <w:szCs w:val="18"/>
        </w:rPr>
        <w:t>.</w:t>
      </w:r>
    </w:p>
    <w:p w14:paraId="7642373D" w14:textId="654E27FA" w:rsidR="00DF23CC" w:rsidRPr="00DF23CC" w:rsidRDefault="00DF23CC" w:rsidP="00FD44D0">
      <w:pPr>
        <w:pStyle w:val="Akapitzlist"/>
        <w:numPr>
          <w:ilvl w:val="0"/>
          <w:numId w:val="37"/>
        </w:numPr>
        <w:tabs>
          <w:tab w:val="left" w:pos="709"/>
          <w:tab w:val="left" w:pos="1418"/>
        </w:tabs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CC">
        <w:rPr>
          <w:rFonts w:ascii="Arial" w:eastAsia="Times New Roman" w:hAnsi="Arial" w:cs="Arial"/>
          <w:sz w:val="18"/>
          <w:szCs w:val="18"/>
        </w:rPr>
        <w:t>Program zajęć/szkoleń stacjonarnych zawiera m.in.:</w:t>
      </w:r>
    </w:p>
    <w:p w14:paraId="5AD1559B" w14:textId="77777777" w:rsidR="00DF23CC" w:rsidRPr="00DF23CC" w:rsidRDefault="00DF23CC" w:rsidP="00FD44D0">
      <w:pPr>
        <w:pStyle w:val="Akapitzlist"/>
        <w:numPr>
          <w:ilvl w:val="0"/>
          <w:numId w:val="38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CC">
        <w:rPr>
          <w:rFonts w:ascii="Arial" w:eastAsia="Times New Roman" w:hAnsi="Arial" w:cs="Arial"/>
          <w:sz w:val="18"/>
          <w:szCs w:val="18"/>
        </w:rPr>
        <w:t>cele programowe,</w:t>
      </w:r>
    </w:p>
    <w:p w14:paraId="6CFED4F4" w14:textId="77777777" w:rsidR="00DF23CC" w:rsidRPr="00DF23CC" w:rsidRDefault="00DF23CC" w:rsidP="00FD44D0">
      <w:pPr>
        <w:pStyle w:val="Akapitzlist"/>
        <w:numPr>
          <w:ilvl w:val="0"/>
          <w:numId w:val="38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CC">
        <w:rPr>
          <w:rFonts w:ascii="Arial" w:eastAsia="Times New Roman" w:hAnsi="Arial" w:cs="Arial"/>
          <w:sz w:val="18"/>
          <w:szCs w:val="18"/>
        </w:rPr>
        <w:t>treści programowe,</w:t>
      </w:r>
    </w:p>
    <w:p w14:paraId="3D33069A" w14:textId="77777777" w:rsidR="00DF23CC" w:rsidRPr="00DF23CC" w:rsidRDefault="00DF23CC" w:rsidP="00FD44D0">
      <w:pPr>
        <w:pStyle w:val="Akapitzlist"/>
        <w:numPr>
          <w:ilvl w:val="0"/>
          <w:numId w:val="38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CC">
        <w:rPr>
          <w:rFonts w:ascii="Arial" w:eastAsia="Times New Roman" w:hAnsi="Arial" w:cs="Arial"/>
          <w:sz w:val="18"/>
          <w:szCs w:val="18"/>
        </w:rPr>
        <w:t>metody i formy pracy,</w:t>
      </w:r>
    </w:p>
    <w:p w14:paraId="487BB98D" w14:textId="77777777" w:rsidR="00DF23CC" w:rsidRPr="00DF23CC" w:rsidRDefault="00DF23CC" w:rsidP="00FD44D0">
      <w:pPr>
        <w:pStyle w:val="Akapitzlist"/>
        <w:numPr>
          <w:ilvl w:val="0"/>
          <w:numId w:val="38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CC">
        <w:rPr>
          <w:rFonts w:ascii="Arial" w:eastAsia="Times New Roman" w:hAnsi="Arial" w:cs="Arial"/>
          <w:sz w:val="18"/>
          <w:szCs w:val="18"/>
        </w:rPr>
        <w:t>liczbę zajęć dydaktycznych,</w:t>
      </w:r>
    </w:p>
    <w:p w14:paraId="3BD9CD1C" w14:textId="77777777" w:rsidR="00DF23CC" w:rsidRPr="00DF23CC" w:rsidRDefault="00DF23CC" w:rsidP="00FD44D0">
      <w:pPr>
        <w:pStyle w:val="Akapitzlist"/>
        <w:numPr>
          <w:ilvl w:val="0"/>
          <w:numId w:val="38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CC">
        <w:rPr>
          <w:rFonts w:ascii="Arial" w:eastAsia="Times New Roman" w:hAnsi="Arial" w:cs="Arial"/>
          <w:sz w:val="18"/>
          <w:szCs w:val="18"/>
        </w:rPr>
        <w:t>szczegółowy harmonogram realizacji zajęć,</w:t>
      </w:r>
    </w:p>
    <w:p w14:paraId="026095BD" w14:textId="6B77EA91" w:rsidR="00DF23CC" w:rsidRPr="00DF23CC" w:rsidRDefault="00DF23CC" w:rsidP="00FD44D0">
      <w:pPr>
        <w:pStyle w:val="Akapitzlist"/>
        <w:numPr>
          <w:ilvl w:val="0"/>
          <w:numId w:val="38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CC">
        <w:rPr>
          <w:rFonts w:ascii="Arial" w:eastAsia="Times New Roman" w:hAnsi="Arial" w:cs="Arial"/>
          <w:sz w:val="18"/>
          <w:szCs w:val="18"/>
        </w:rPr>
        <w:t>ewaluacj</w:t>
      </w:r>
      <w:r>
        <w:rPr>
          <w:rFonts w:ascii="Arial" w:eastAsia="Times New Roman" w:hAnsi="Arial" w:cs="Arial"/>
          <w:sz w:val="18"/>
          <w:szCs w:val="18"/>
        </w:rPr>
        <w:t>ę</w:t>
      </w:r>
      <w:r w:rsidRPr="00DF23CC">
        <w:rPr>
          <w:rFonts w:ascii="Arial" w:eastAsia="Times New Roman" w:hAnsi="Arial" w:cs="Arial"/>
          <w:sz w:val="18"/>
          <w:szCs w:val="18"/>
        </w:rPr>
        <w:t xml:space="preserve"> zajęć</w:t>
      </w:r>
      <w:r w:rsidR="00FF7B3F">
        <w:rPr>
          <w:rFonts w:ascii="Arial" w:eastAsia="Times New Roman" w:hAnsi="Arial" w:cs="Arial"/>
          <w:sz w:val="18"/>
          <w:szCs w:val="18"/>
        </w:rPr>
        <w:t>.</w:t>
      </w:r>
    </w:p>
    <w:p w14:paraId="0A1C2310" w14:textId="255F5F1F" w:rsidR="00DF23CC" w:rsidRPr="00DF23CC" w:rsidRDefault="00DF23CC" w:rsidP="00FD44D0">
      <w:pPr>
        <w:pStyle w:val="Akapitzlist"/>
        <w:numPr>
          <w:ilvl w:val="0"/>
          <w:numId w:val="37"/>
        </w:numPr>
        <w:tabs>
          <w:tab w:val="left" w:pos="709"/>
          <w:tab w:val="left" w:pos="1418"/>
        </w:tabs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3CC">
        <w:rPr>
          <w:rFonts w:ascii="Arial" w:eastAsia="Times New Roman" w:hAnsi="Arial" w:cs="Arial"/>
          <w:sz w:val="18"/>
          <w:szCs w:val="18"/>
        </w:rPr>
        <w:t>Zajęcia</w:t>
      </w:r>
      <w:r>
        <w:rPr>
          <w:rFonts w:ascii="Arial" w:eastAsia="Times New Roman" w:hAnsi="Arial" w:cs="Arial"/>
          <w:sz w:val="18"/>
          <w:szCs w:val="18"/>
        </w:rPr>
        <w:t xml:space="preserve"> dla uczniów</w:t>
      </w:r>
      <w:r w:rsidRPr="00DF23CC">
        <w:rPr>
          <w:rFonts w:ascii="Arial" w:eastAsia="Times New Roman" w:hAnsi="Arial" w:cs="Arial"/>
          <w:sz w:val="18"/>
          <w:szCs w:val="18"/>
        </w:rPr>
        <w:t xml:space="preserve"> odbywają się w szkole</w:t>
      </w:r>
      <w:r w:rsidR="0060349E">
        <w:rPr>
          <w:rFonts w:ascii="Arial" w:eastAsia="Times New Roman" w:hAnsi="Arial" w:cs="Arial"/>
          <w:sz w:val="18"/>
          <w:szCs w:val="18"/>
        </w:rPr>
        <w:t>.</w:t>
      </w:r>
    </w:p>
    <w:p w14:paraId="6927E573" w14:textId="77777777" w:rsidR="00DF23CC" w:rsidRPr="00990055" w:rsidRDefault="00DF23CC" w:rsidP="00FD44D0">
      <w:pPr>
        <w:pStyle w:val="Akapitzlist"/>
        <w:numPr>
          <w:ilvl w:val="0"/>
          <w:numId w:val="37"/>
        </w:numPr>
        <w:tabs>
          <w:tab w:val="left" w:pos="709"/>
          <w:tab w:val="left" w:pos="1418"/>
        </w:tabs>
        <w:spacing w:after="0" w:line="360" w:lineRule="auto"/>
        <w:ind w:left="709" w:hanging="349"/>
        <w:jc w:val="both"/>
        <w:rPr>
          <w:rFonts w:ascii="Arial" w:eastAsia="Times New Roman" w:hAnsi="Arial" w:cs="Arial"/>
          <w:sz w:val="18"/>
          <w:szCs w:val="18"/>
        </w:rPr>
      </w:pPr>
      <w:r w:rsidRPr="00DF23CC">
        <w:rPr>
          <w:rFonts w:ascii="Arial" w:eastAsia="Times New Roman" w:hAnsi="Arial" w:cs="Arial"/>
          <w:sz w:val="18"/>
          <w:szCs w:val="18"/>
        </w:rPr>
        <w:t xml:space="preserve">Zajęcia dla nauczycieli odbywają się na uczelni prowadzącej dany kierunek studiów podyplomowych oraz w miejscu wyznaczonym </w:t>
      </w:r>
      <w:r w:rsidRPr="00990055">
        <w:rPr>
          <w:rFonts w:ascii="Arial" w:eastAsia="Times New Roman" w:hAnsi="Arial" w:cs="Arial"/>
          <w:sz w:val="18"/>
          <w:szCs w:val="18"/>
        </w:rPr>
        <w:t xml:space="preserve">przez koordynatora w porozumieniu z wykonawcą. </w:t>
      </w:r>
    </w:p>
    <w:p w14:paraId="0FD14DFE" w14:textId="43136028" w:rsidR="00DF23CC" w:rsidRPr="00990055" w:rsidRDefault="00DF23CC" w:rsidP="00FD44D0">
      <w:pPr>
        <w:pStyle w:val="Akapitzlist"/>
        <w:numPr>
          <w:ilvl w:val="0"/>
          <w:numId w:val="37"/>
        </w:numPr>
        <w:tabs>
          <w:tab w:val="left" w:pos="709"/>
          <w:tab w:val="left" w:pos="1418"/>
        </w:tabs>
        <w:spacing w:after="0" w:line="360" w:lineRule="auto"/>
        <w:ind w:left="709" w:hanging="349"/>
        <w:jc w:val="both"/>
        <w:rPr>
          <w:rFonts w:ascii="Arial" w:eastAsia="Times New Roman" w:hAnsi="Arial" w:cs="Arial"/>
          <w:sz w:val="18"/>
          <w:szCs w:val="18"/>
        </w:rPr>
      </w:pPr>
      <w:r w:rsidRPr="00990055">
        <w:rPr>
          <w:rFonts w:ascii="Arial" w:eastAsia="Times New Roman" w:hAnsi="Arial" w:cs="Arial"/>
          <w:sz w:val="18"/>
          <w:szCs w:val="18"/>
        </w:rPr>
        <w:t>Zajęcia stacjonarne dla uczniów odbywają się w grupach lub w trybie indywidualnym.</w:t>
      </w:r>
    </w:p>
    <w:p w14:paraId="3AD10835" w14:textId="7E11A66B" w:rsidR="00DF23CC" w:rsidRPr="00990055" w:rsidRDefault="00DF23CC" w:rsidP="00FD44D0">
      <w:pPr>
        <w:pStyle w:val="Akapitzlist"/>
        <w:numPr>
          <w:ilvl w:val="0"/>
          <w:numId w:val="37"/>
        </w:numPr>
        <w:tabs>
          <w:tab w:val="left" w:pos="709"/>
          <w:tab w:val="left" w:pos="1418"/>
        </w:tabs>
        <w:spacing w:after="0" w:line="360" w:lineRule="auto"/>
        <w:ind w:left="709" w:hanging="349"/>
        <w:jc w:val="both"/>
        <w:rPr>
          <w:rFonts w:ascii="Arial" w:eastAsia="Times New Roman" w:hAnsi="Arial" w:cs="Arial"/>
          <w:sz w:val="18"/>
          <w:szCs w:val="18"/>
        </w:rPr>
      </w:pPr>
      <w:r w:rsidRPr="00990055">
        <w:rPr>
          <w:rFonts w:ascii="Arial" w:eastAsia="Times New Roman" w:hAnsi="Arial" w:cs="Arial"/>
          <w:sz w:val="18"/>
          <w:szCs w:val="18"/>
        </w:rPr>
        <w:t>Podziału na grupy dokonuje koordynator szkolny w porozumieniu z koordynatorem projektu, zgodnie z wnioskiem o</w:t>
      </w:r>
      <w:r w:rsidR="00D85E08">
        <w:rPr>
          <w:rFonts w:ascii="Arial" w:eastAsia="Times New Roman" w:hAnsi="Arial" w:cs="Arial"/>
          <w:sz w:val="18"/>
          <w:szCs w:val="18"/>
        </w:rPr>
        <w:t> </w:t>
      </w:r>
      <w:r w:rsidRPr="00990055">
        <w:rPr>
          <w:rFonts w:ascii="Arial" w:eastAsia="Times New Roman" w:hAnsi="Arial" w:cs="Arial"/>
          <w:sz w:val="18"/>
          <w:szCs w:val="18"/>
        </w:rPr>
        <w:t>dofinansowanie projektu.</w:t>
      </w:r>
    </w:p>
    <w:p w14:paraId="346C8D98" w14:textId="210AC946" w:rsidR="00DF23CC" w:rsidRPr="00990055" w:rsidRDefault="00DF23CC" w:rsidP="00FD44D0">
      <w:pPr>
        <w:pStyle w:val="Akapitzlist"/>
        <w:numPr>
          <w:ilvl w:val="0"/>
          <w:numId w:val="37"/>
        </w:numPr>
        <w:tabs>
          <w:tab w:val="left" w:pos="709"/>
          <w:tab w:val="left" w:pos="1418"/>
        </w:tabs>
        <w:spacing w:after="0" w:line="360" w:lineRule="auto"/>
        <w:ind w:left="709" w:hanging="349"/>
        <w:jc w:val="both"/>
        <w:rPr>
          <w:rFonts w:ascii="Arial" w:eastAsia="Times New Roman" w:hAnsi="Arial" w:cs="Arial"/>
          <w:sz w:val="18"/>
          <w:szCs w:val="18"/>
        </w:rPr>
      </w:pPr>
      <w:r w:rsidRPr="00990055">
        <w:rPr>
          <w:rFonts w:ascii="Arial" w:eastAsia="Times New Roman" w:hAnsi="Arial" w:cs="Arial"/>
          <w:sz w:val="18"/>
          <w:szCs w:val="18"/>
        </w:rPr>
        <w:t>Szkoła zastrzega sobie możliwość zmiany w podziale uczestników na grupy i szczegółowych harmonogramach zajęć dodatkowych, o czym Uczestnicy projektu zostaną powiadomieni za pośrednictwem komunikatu zamieszczonego na</w:t>
      </w:r>
      <w:r w:rsidR="00D85E08">
        <w:rPr>
          <w:rFonts w:ascii="Arial" w:eastAsia="Times New Roman" w:hAnsi="Arial" w:cs="Arial"/>
          <w:sz w:val="18"/>
          <w:szCs w:val="18"/>
        </w:rPr>
        <w:t> </w:t>
      </w:r>
      <w:r w:rsidRPr="00990055">
        <w:rPr>
          <w:rFonts w:ascii="Arial" w:eastAsia="Times New Roman" w:hAnsi="Arial" w:cs="Arial"/>
          <w:sz w:val="18"/>
          <w:szCs w:val="18"/>
        </w:rPr>
        <w:t>tablicy ogłoszeń w Szkole.</w:t>
      </w:r>
    </w:p>
    <w:p w14:paraId="5B241CA3" w14:textId="0AE34BB6" w:rsidR="00DF23CC" w:rsidRDefault="00DF23CC" w:rsidP="00FD44D0">
      <w:pPr>
        <w:pStyle w:val="Akapitzlist"/>
        <w:numPr>
          <w:ilvl w:val="0"/>
          <w:numId w:val="37"/>
        </w:numPr>
        <w:tabs>
          <w:tab w:val="left" w:pos="709"/>
          <w:tab w:val="left" w:pos="1418"/>
        </w:tabs>
        <w:spacing w:after="0" w:line="360" w:lineRule="auto"/>
        <w:ind w:left="709" w:hanging="349"/>
        <w:jc w:val="both"/>
        <w:rPr>
          <w:rFonts w:ascii="Arial" w:eastAsia="Times New Roman" w:hAnsi="Arial" w:cs="Arial"/>
          <w:sz w:val="18"/>
          <w:szCs w:val="18"/>
        </w:rPr>
      </w:pPr>
      <w:r w:rsidRPr="00990055">
        <w:rPr>
          <w:rFonts w:ascii="Arial" w:eastAsia="Times New Roman" w:hAnsi="Arial" w:cs="Arial"/>
          <w:sz w:val="18"/>
          <w:szCs w:val="18"/>
        </w:rPr>
        <w:t>Na zajęciach, podczas których Uczestnik projektu otrzyma nieodpłatne materiały projektowe (</w:t>
      </w:r>
      <w:r w:rsidR="00D85E08">
        <w:rPr>
          <w:rFonts w:ascii="Arial" w:eastAsia="Times New Roman" w:hAnsi="Arial" w:cs="Arial"/>
          <w:sz w:val="18"/>
          <w:szCs w:val="18"/>
        </w:rPr>
        <w:t xml:space="preserve">np. </w:t>
      </w:r>
      <w:r w:rsidRPr="00990055">
        <w:rPr>
          <w:rFonts w:ascii="Arial" w:eastAsia="Times New Roman" w:hAnsi="Arial" w:cs="Arial"/>
          <w:sz w:val="18"/>
          <w:szCs w:val="18"/>
        </w:rPr>
        <w:t>książki, ćwiczenia, materiały metodyczne, materiały szkoleniowe, etc.) potwierdza odbiór w/w materiałów własnoręcznym podpisem.</w:t>
      </w:r>
    </w:p>
    <w:p w14:paraId="223CBB16" w14:textId="77777777" w:rsidR="0087202B" w:rsidRDefault="0087202B" w:rsidP="00FD44D0">
      <w:pPr>
        <w:pStyle w:val="Akapitzlist"/>
        <w:tabs>
          <w:tab w:val="left" w:pos="709"/>
          <w:tab w:val="left" w:pos="1418"/>
        </w:tabs>
        <w:spacing w:after="0" w:line="360" w:lineRule="auto"/>
        <w:ind w:left="709"/>
        <w:jc w:val="center"/>
        <w:rPr>
          <w:rFonts w:ascii="Arial" w:eastAsia="Times New Roman" w:hAnsi="Arial" w:cs="Arial"/>
          <w:sz w:val="18"/>
          <w:szCs w:val="18"/>
        </w:rPr>
      </w:pPr>
    </w:p>
    <w:p w14:paraId="3D475623" w14:textId="30CC21E2" w:rsidR="00FD44D0" w:rsidRPr="0087202B" w:rsidRDefault="0087202B" w:rsidP="00FD44D0">
      <w:pPr>
        <w:pStyle w:val="Akapitzlist"/>
        <w:tabs>
          <w:tab w:val="left" w:pos="709"/>
          <w:tab w:val="left" w:pos="1418"/>
        </w:tabs>
        <w:spacing w:after="0" w:line="360" w:lineRule="auto"/>
        <w:ind w:left="709"/>
        <w:jc w:val="center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87202B">
        <w:rPr>
          <w:rFonts w:ascii="Arial" w:eastAsia="Times New Roman" w:hAnsi="Arial" w:cs="Arial"/>
          <w:b/>
          <w:bCs/>
          <w:sz w:val="18"/>
          <w:szCs w:val="18"/>
        </w:rPr>
        <w:t>Prawa i obowiązki uczestników projektu</w:t>
      </w:r>
    </w:p>
    <w:p w14:paraId="60B90B25" w14:textId="259A11B3" w:rsidR="00FD44D0" w:rsidRPr="0087202B" w:rsidRDefault="00FD44D0" w:rsidP="00FD44D0">
      <w:pPr>
        <w:pStyle w:val="Akapitzlist"/>
        <w:tabs>
          <w:tab w:val="left" w:pos="709"/>
          <w:tab w:val="left" w:pos="1418"/>
        </w:tabs>
        <w:spacing w:after="0" w:line="360" w:lineRule="auto"/>
        <w:ind w:left="709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7202B">
        <w:rPr>
          <w:rFonts w:ascii="Arial" w:eastAsia="Times New Roman" w:hAnsi="Arial" w:cs="Arial"/>
          <w:b/>
          <w:bCs/>
          <w:sz w:val="18"/>
          <w:szCs w:val="18"/>
        </w:rPr>
        <w:t>§ 10</w:t>
      </w:r>
    </w:p>
    <w:p w14:paraId="6C8D8C3E" w14:textId="0D4A1A11" w:rsidR="00FD44D0" w:rsidRPr="00FD44D0" w:rsidRDefault="00DF23CC" w:rsidP="00FD44D0">
      <w:pPr>
        <w:pStyle w:val="Akapitzlist"/>
        <w:numPr>
          <w:ilvl w:val="0"/>
          <w:numId w:val="39"/>
        </w:numPr>
        <w:tabs>
          <w:tab w:val="left" w:pos="709"/>
          <w:tab w:val="left" w:pos="141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D0">
        <w:rPr>
          <w:rFonts w:ascii="Arial" w:eastAsia="Times New Roman" w:hAnsi="Arial" w:cs="Arial"/>
          <w:sz w:val="18"/>
          <w:szCs w:val="18"/>
        </w:rPr>
        <w:t>Uczestnik projektu ma prawo:</w:t>
      </w:r>
    </w:p>
    <w:p w14:paraId="12F1870C" w14:textId="77777777" w:rsidR="00FD44D0" w:rsidRPr="00FD44D0" w:rsidRDefault="00FD44D0" w:rsidP="00FD44D0">
      <w:pPr>
        <w:pStyle w:val="Akapitzlist"/>
        <w:numPr>
          <w:ilvl w:val="0"/>
          <w:numId w:val="40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D0">
        <w:rPr>
          <w:rFonts w:ascii="Arial" w:eastAsia="Times New Roman" w:hAnsi="Arial" w:cs="Arial"/>
          <w:sz w:val="18"/>
          <w:szCs w:val="18"/>
        </w:rPr>
        <w:t>do jednej lub kilku form wsparcia udzielanego w projekcie,</w:t>
      </w:r>
    </w:p>
    <w:p w14:paraId="6ED6B53F" w14:textId="06EED1C1" w:rsidR="00FD44D0" w:rsidRPr="00FD44D0" w:rsidRDefault="00FD44D0" w:rsidP="00FD44D0">
      <w:pPr>
        <w:pStyle w:val="Akapitzlist"/>
        <w:numPr>
          <w:ilvl w:val="0"/>
          <w:numId w:val="40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D0">
        <w:rPr>
          <w:rFonts w:ascii="Arial" w:eastAsia="Times New Roman" w:hAnsi="Arial" w:cs="Arial"/>
          <w:sz w:val="18"/>
          <w:szCs w:val="18"/>
        </w:rPr>
        <w:t>otrzymywania materiałów dydaktycznych/szkoleniowych wykorzystywanych podczas zajęć (książki, ćwiczenia, materiały piśmiennicze, materiały szkoleniowe, etc.)</w:t>
      </w:r>
    </w:p>
    <w:p w14:paraId="7EBD6F88" w14:textId="77777777" w:rsidR="00FD44D0" w:rsidRPr="00FD44D0" w:rsidRDefault="00DF23CC" w:rsidP="00FD44D0">
      <w:pPr>
        <w:pStyle w:val="Akapitzlist"/>
        <w:numPr>
          <w:ilvl w:val="0"/>
          <w:numId w:val="39"/>
        </w:numPr>
        <w:tabs>
          <w:tab w:val="left" w:pos="709"/>
          <w:tab w:val="left" w:pos="141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D0">
        <w:rPr>
          <w:rFonts w:ascii="Arial" w:eastAsia="Times New Roman" w:hAnsi="Arial" w:cs="Arial"/>
          <w:sz w:val="18"/>
          <w:szCs w:val="18"/>
        </w:rPr>
        <w:lastRenderedPageBreak/>
        <w:t>Świadczenia określone w ust. 1 Uczestnicy projektu otrzymują nieodpłatnie.</w:t>
      </w:r>
    </w:p>
    <w:p w14:paraId="298C40A4" w14:textId="74F182D3" w:rsidR="00FD44D0" w:rsidRPr="00FD44D0" w:rsidRDefault="00DF23CC" w:rsidP="00FD44D0">
      <w:pPr>
        <w:pStyle w:val="Akapitzlist"/>
        <w:numPr>
          <w:ilvl w:val="0"/>
          <w:numId w:val="39"/>
        </w:numPr>
        <w:tabs>
          <w:tab w:val="left" w:pos="709"/>
          <w:tab w:val="left" w:pos="1418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18"/>
          <w:szCs w:val="18"/>
        </w:rPr>
      </w:pPr>
      <w:r w:rsidRPr="00FD44D0">
        <w:rPr>
          <w:rFonts w:ascii="Arial" w:eastAsia="Times New Roman" w:hAnsi="Arial" w:cs="Arial"/>
          <w:sz w:val="18"/>
          <w:szCs w:val="18"/>
        </w:rPr>
        <w:t>Uczestnik projekt</w:t>
      </w:r>
      <w:r w:rsidR="009C21B0">
        <w:rPr>
          <w:rFonts w:ascii="Arial" w:eastAsia="Times New Roman" w:hAnsi="Arial" w:cs="Arial"/>
          <w:sz w:val="18"/>
          <w:szCs w:val="18"/>
        </w:rPr>
        <w:t xml:space="preserve">u </w:t>
      </w:r>
      <w:r w:rsidRPr="00FD44D0">
        <w:rPr>
          <w:rFonts w:ascii="Arial" w:eastAsia="Times New Roman" w:hAnsi="Arial" w:cs="Arial"/>
          <w:sz w:val="18"/>
          <w:szCs w:val="18"/>
        </w:rPr>
        <w:t xml:space="preserve">zobligowany jest do regularnego uczestnictwa w </w:t>
      </w:r>
      <w:r w:rsidR="00FD44D0">
        <w:rPr>
          <w:rFonts w:ascii="Arial" w:eastAsia="Times New Roman" w:hAnsi="Arial" w:cs="Arial"/>
          <w:sz w:val="18"/>
          <w:szCs w:val="18"/>
        </w:rPr>
        <w:t>zajęciach.</w:t>
      </w:r>
    </w:p>
    <w:p w14:paraId="48931A4D" w14:textId="77777777" w:rsidR="00FD44D0" w:rsidRPr="00FD44D0" w:rsidRDefault="00DF23CC" w:rsidP="00FD44D0">
      <w:pPr>
        <w:pStyle w:val="Akapitzlist"/>
        <w:numPr>
          <w:ilvl w:val="0"/>
          <w:numId w:val="39"/>
        </w:numPr>
        <w:tabs>
          <w:tab w:val="left" w:pos="709"/>
          <w:tab w:val="left" w:pos="141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D0">
        <w:rPr>
          <w:rFonts w:ascii="Arial" w:eastAsia="Times New Roman" w:hAnsi="Arial" w:cs="Arial"/>
          <w:sz w:val="18"/>
          <w:szCs w:val="18"/>
        </w:rPr>
        <w:t>Dopuszczalna liczba nieobecności na zajęciach dla uczniów z danego zakresu wsparcia nie może przekroczyć 20% godzin danych zajęć.</w:t>
      </w:r>
    </w:p>
    <w:p w14:paraId="58FC260F" w14:textId="77777777" w:rsidR="00FD44D0" w:rsidRPr="00FD44D0" w:rsidRDefault="00DF23CC" w:rsidP="00FD44D0">
      <w:pPr>
        <w:pStyle w:val="Akapitzlist"/>
        <w:numPr>
          <w:ilvl w:val="0"/>
          <w:numId w:val="39"/>
        </w:numPr>
        <w:tabs>
          <w:tab w:val="left" w:pos="709"/>
          <w:tab w:val="left" w:pos="141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D0">
        <w:rPr>
          <w:rFonts w:ascii="Arial" w:eastAsia="Times New Roman" w:hAnsi="Arial" w:cs="Arial"/>
          <w:sz w:val="18"/>
          <w:szCs w:val="18"/>
        </w:rPr>
        <w:t>W przypadku nieobecności na zajęciach Uczestnik projektu zobowiązany jest do samodzielnego zrealizowania materiału będącego przedmiotem opuszczonych zajęć.</w:t>
      </w:r>
    </w:p>
    <w:p w14:paraId="4A5648EA" w14:textId="77777777" w:rsidR="00FD44D0" w:rsidRPr="00FD44D0" w:rsidRDefault="00DF23CC" w:rsidP="00FD44D0">
      <w:pPr>
        <w:pStyle w:val="Akapitzlist"/>
        <w:numPr>
          <w:ilvl w:val="0"/>
          <w:numId w:val="39"/>
        </w:numPr>
        <w:tabs>
          <w:tab w:val="left" w:pos="709"/>
          <w:tab w:val="left" w:pos="141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D0">
        <w:rPr>
          <w:rFonts w:ascii="Arial" w:eastAsia="Times New Roman" w:hAnsi="Arial" w:cs="Arial"/>
          <w:sz w:val="18"/>
          <w:szCs w:val="18"/>
        </w:rPr>
        <w:t xml:space="preserve">Uczestnicy projektu, którzy przekroczą dopuszczalny limit nieobecności bez podania usprawiedliwienia zaakceptowanego przez </w:t>
      </w:r>
      <w:r w:rsidR="00FD44D0">
        <w:rPr>
          <w:rFonts w:ascii="Arial" w:eastAsia="Times New Roman" w:hAnsi="Arial" w:cs="Arial"/>
          <w:sz w:val="18"/>
          <w:szCs w:val="18"/>
        </w:rPr>
        <w:t>koordynatora szkolnego</w:t>
      </w:r>
      <w:r w:rsidRPr="00FD44D0">
        <w:rPr>
          <w:rFonts w:ascii="Arial" w:eastAsia="Times New Roman" w:hAnsi="Arial" w:cs="Arial"/>
          <w:sz w:val="18"/>
          <w:szCs w:val="18"/>
        </w:rPr>
        <w:t>, po porozumieniu z koordynatorem projektu</w:t>
      </w:r>
      <w:r w:rsidR="00FD44D0">
        <w:rPr>
          <w:rFonts w:ascii="Arial" w:eastAsia="Times New Roman" w:hAnsi="Arial" w:cs="Arial"/>
          <w:sz w:val="18"/>
          <w:szCs w:val="18"/>
        </w:rPr>
        <w:t xml:space="preserve"> i</w:t>
      </w:r>
      <w:r w:rsidRPr="00FD44D0">
        <w:rPr>
          <w:rFonts w:ascii="Arial" w:eastAsia="Times New Roman" w:hAnsi="Arial" w:cs="Arial"/>
          <w:sz w:val="18"/>
          <w:szCs w:val="18"/>
        </w:rPr>
        <w:t xml:space="preserve"> dyrekcją szkoły zostaną wykreśleni z listy uczestników. Na miejsce osoby wykreślonej zostanie zakwalifikowana osoba z listy rezerwowej. Każdorazowo o przyjęciu nowej osoby decydować będzie </w:t>
      </w:r>
      <w:r w:rsidR="00FD44D0">
        <w:rPr>
          <w:rFonts w:ascii="Arial" w:eastAsia="Times New Roman" w:hAnsi="Arial" w:cs="Arial"/>
          <w:sz w:val="18"/>
          <w:szCs w:val="18"/>
        </w:rPr>
        <w:t>koordynator szkolny</w:t>
      </w:r>
      <w:r w:rsidRPr="00FD44D0">
        <w:rPr>
          <w:rFonts w:ascii="Arial" w:eastAsia="Times New Roman" w:hAnsi="Arial" w:cs="Arial"/>
          <w:sz w:val="18"/>
          <w:szCs w:val="18"/>
        </w:rPr>
        <w:t>, któr</w:t>
      </w:r>
      <w:r w:rsidR="00FD44D0">
        <w:rPr>
          <w:rFonts w:ascii="Arial" w:eastAsia="Times New Roman" w:hAnsi="Arial" w:cs="Arial"/>
          <w:sz w:val="18"/>
          <w:szCs w:val="18"/>
        </w:rPr>
        <w:t>y</w:t>
      </w:r>
      <w:r w:rsidRPr="00FD44D0">
        <w:rPr>
          <w:rFonts w:ascii="Arial" w:eastAsia="Times New Roman" w:hAnsi="Arial" w:cs="Arial"/>
          <w:sz w:val="18"/>
          <w:szCs w:val="18"/>
        </w:rPr>
        <w:t xml:space="preserve"> weźmie pod uwagę ilość godzin zrealizowanego wsparcia oraz wyniki rozmowy z potencjalnym Uczestnikiem projektu.</w:t>
      </w:r>
    </w:p>
    <w:p w14:paraId="262D05B6" w14:textId="77777777" w:rsidR="00FD44D0" w:rsidRPr="00FD44D0" w:rsidRDefault="00DF23CC" w:rsidP="00FD44D0">
      <w:pPr>
        <w:pStyle w:val="Akapitzlist"/>
        <w:numPr>
          <w:ilvl w:val="0"/>
          <w:numId w:val="39"/>
        </w:numPr>
        <w:tabs>
          <w:tab w:val="left" w:pos="709"/>
          <w:tab w:val="left" w:pos="141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D0">
        <w:rPr>
          <w:rFonts w:ascii="Arial" w:eastAsia="Times New Roman" w:hAnsi="Arial" w:cs="Arial"/>
          <w:sz w:val="18"/>
          <w:szCs w:val="18"/>
        </w:rPr>
        <w:t>Usprawiedliwione będą nieobecności udokumentowane zwolnieniem lekarskim lub nagłymi wypadkami losowymi potwierdzonymi pisemnie przez rodzica/prawnego opiekuna. Wyżej wymienione dokumenty rodzic/opiekun prawny ucznia/uczennicy niezwłocznie przekazuje nauczycielowi prowadzącemu zajęcia celem usprawiedliwienia nieobecności. Kserokopię usprawiedliwienia dołącza się do dokumentacji.</w:t>
      </w:r>
    </w:p>
    <w:p w14:paraId="4FB107FF" w14:textId="1F838352" w:rsidR="00FD44D0" w:rsidRPr="00D42CE8" w:rsidRDefault="00DF23CC" w:rsidP="00D42CE8">
      <w:pPr>
        <w:pStyle w:val="Akapitzlist"/>
        <w:numPr>
          <w:ilvl w:val="0"/>
          <w:numId w:val="39"/>
        </w:numPr>
        <w:tabs>
          <w:tab w:val="left" w:pos="709"/>
          <w:tab w:val="left" w:pos="141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D0">
        <w:rPr>
          <w:rFonts w:ascii="Arial" w:eastAsia="Times New Roman" w:hAnsi="Arial" w:cs="Arial"/>
          <w:sz w:val="18"/>
          <w:szCs w:val="18"/>
        </w:rPr>
        <w:t>Każdy Uczestnik projektu zobowiązuje się do:</w:t>
      </w:r>
    </w:p>
    <w:p w14:paraId="45F27F02" w14:textId="6922B6B6" w:rsidR="00FD44D0" w:rsidRPr="00D47610" w:rsidRDefault="00FD44D0" w:rsidP="00FD44D0">
      <w:pPr>
        <w:pStyle w:val="Akapitzlist"/>
        <w:numPr>
          <w:ilvl w:val="0"/>
          <w:numId w:val="41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E7D">
        <w:rPr>
          <w:rFonts w:ascii="Arial" w:eastAsia="Times New Roman" w:hAnsi="Arial" w:cs="Arial"/>
          <w:sz w:val="18"/>
          <w:szCs w:val="18"/>
        </w:rPr>
        <w:t>systematycznego uczestnictwa w zajęciach w ramach projektu zgodnie z ustalonym harmonogramem zajęć</w:t>
      </w:r>
      <w:r w:rsidR="00D47610">
        <w:rPr>
          <w:rFonts w:ascii="Arial" w:eastAsia="Times New Roman" w:hAnsi="Arial" w:cs="Arial"/>
          <w:sz w:val="18"/>
          <w:szCs w:val="18"/>
        </w:rPr>
        <w:t>,</w:t>
      </w:r>
    </w:p>
    <w:p w14:paraId="0A6E3A2B" w14:textId="77777777" w:rsidR="00D47610" w:rsidRPr="00D47610" w:rsidRDefault="00D47610" w:rsidP="00D47610">
      <w:pPr>
        <w:pStyle w:val="Akapitzlist"/>
        <w:numPr>
          <w:ilvl w:val="0"/>
          <w:numId w:val="41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7610">
        <w:rPr>
          <w:rFonts w:ascii="Arial" w:hAnsi="Arial" w:cs="Arial"/>
          <w:sz w:val="18"/>
          <w:szCs w:val="18"/>
        </w:rPr>
        <w:t>potwierdzania każdorazowo obecności na zajęciach,</w:t>
      </w:r>
    </w:p>
    <w:p w14:paraId="2BCDEE56" w14:textId="48C5316D" w:rsidR="00D47610" w:rsidRPr="00D42CE8" w:rsidRDefault="00D47610" w:rsidP="00FD44D0">
      <w:pPr>
        <w:pStyle w:val="Akapitzlist"/>
        <w:numPr>
          <w:ilvl w:val="0"/>
          <w:numId w:val="41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7610">
        <w:rPr>
          <w:rFonts w:ascii="Arial" w:hAnsi="Arial" w:cs="Arial"/>
          <w:sz w:val="18"/>
          <w:szCs w:val="18"/>
        </w:rPr>
        <w:t>wypełniania ankiet ewaluacyjnych i testów umiejętności dla celów monitorowania i ewaluacji projektu,</w:t>
      </w:r>
    </w:p>
    <w:p w14:paraId="50060BA5" w14:textId="4FF55BE0" w:rsidR="00D42CE8" w:rsidRPr="00D47610" w:rsidRDefault="00D42CE8" w:rsidP="00FD44D0">
      <w:pPr>
        <w:pStyle w:val="Akapitzlist"/>
        <w:numPr>
          <w:ilvl w:val="0"/>
          <w:numId w:val="41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przestrzegania ogólnie przyjętych norm i zasad, w tym dbania o sprzęt i pomoce dydaktyczne wykorzystywane podczas realizacji projektu,</w:t>
      </w:r>
    </w:p>
    <w:p w14:paraId="17A77761" w14:textId="77777777" w:rsidR="00D47610" w:rsidRPr="00D47610" w:rsidRDefault="00D47610" w:rsidP="00FD44D0">
      <w:pPr>
        <w:pStyle w:val="Akapitzlist"/>
        <w:numPr>
          <w:ilvl w:val="0"/>
          <w:numId w:val="41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7610">
        <w:rPr>
          <w:rFonts w:ascii="Arial" w:hAnsi="Arial" w:cs="Arial"/>
          <w:sz w:val="18"/>
          <w:szCs w:val="18"/>
        </w:rPr>
        <w:t>bieżącego informowania o wszystkich zdarzeniach mogących zakłócić udział w projekcie,</w:t>
      </w:r>
    </w:p>
    <w:p w14:paraId="2B9361A6" w14:textId="0E9B7372" w:rsidR="00D47610" w:rsidRPr="00D47610" w:rsidRDefault="00D47610" w:rsidP="00FD44D0">
      <w:pPr>
        <w:pStyle w:val="Akapitzlist"/>
        <w:numPr>
          <w:ilvl w:val="0"/>
          <w:numId w:val="41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7610">
        <w:rPr>
          <w:rFonts w:ascii="Arial" w:hAnsi="Arial" w:cs="Arial"/>
          <w:sz w:val="18"/>
          <w:szCs w:val="18"/>
        </w:rPr>
        <w:t>zapoznania się z treścią i przestrzeganie niniejszego Regulaminu</w:t>
      </w:r>
      <w:r>
        <w:rPr>
          <w:rFonts w:ascii="Arial" w:hAnsi="Arial" w:cs="Arial"/>
          <w:sz w:val="18"/>
          <w:szCs w:val="18"/>
        </w:rPr>
        <w:t>.</w:t>
      </w:r>
    </w:p>
    <w:p w14:paraId="48F75ECD" w14:textId="77777777" w:rsidR="00FD44D0" w:rsidRPr="00FD44D0" w:rsidRDefault="00FD44D0" w:rsidP="00FD44D0">
      <w:pPr>
        <w:tabs>
          <w:tab w:val="left" w:pos="709"/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5FAB5" w14:textId="6D336694" w:rsidR="0087202B" w:rsidRPr="0087202B" w:rsidRDefault="0087202B" w:rsidP="007E0B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7202B">
        <w:rPr>
          <w:rFonts w:ascii="Arial" w:eastAsia="Times New Roman" w:hAnsi="Arial" w:cs="Arial"/>
          <w:b/>
          <w:bCs/>
          <w:sz w:val="18"/>
          <w:szCs w:val="18"/>
        </w:rPr>
        <w:t>Zasady ukończenia i rezygnacji z udziału w projekcie</w:t>
      </w:r>
    </w:p>
    <w:p w14:paraId="10717622" w14:textId="77777777" w:rsidR="0087202B" w:rsidRPr="0087202B" w:rsidRDefault="0087202B" w:rsidP="007E0B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416D7C69" w14:textId="7717A759" w:rsidR="007E0BB8" w:rsidRPr="0087202B" w:rsidRDefault="007E0BB8" w:rsidP="007E0B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7202B">
        <w:rPr>
          <w:rFonts w:ascii="Arial" w:eastAsia="Times New Roman" w:hAnsi="Arial" w:cs="Arial"/>
          <w:b/>
          <w:bCs/>
          <w:sz w:val="18"/>
          <w:szCs w:val="18"/>
        </w:rPr>
        <w:t>§ 11</w:t>
      </w:r>
    </w:p>
    <w:p w14:paraId="617BFFBC" w14:textId="77777777" w:rsidR="007E0BB8" w:rsidRPr="007E0BB8" w:rsidRDefault="007E0BB8" w:rsidP="007E0B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68F3D8EF" w14:textId="77777777" w:rsidR="007E0BB8" w:rsidRDefault="007E0BB8" w:rsidP="004B2C4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BB8">
        <w:rPr>
          <w:rFonts w:ascii="Arial" w:eastAsia="Times New Roman" w:hAnsi="Arial" w:cs="Arial"/>
          <w:sz w:val="18"/>
          <w:szCs w:val="18"/>
        </w:rPr>
        <w:t>Udzielenie wsparcia w ramach projektu zaprzestaje się w przypadkach:</w:t>
      </w:r>
    </w:p>
    <w:p w14:paraId="0D7B56C7" w14:textId="2668B156" w:rsidR="007E0BB8" w:rsidRDefault="007E0BB8" w:rsidP="004B2C4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BB8">
        <w:rPr>
          <w:rFonts w:ascii="Arial" w:eastAsia="Times New Roman" w:hAnsi="Arial" w:cs="Arial"/>
          <w:sz w:val="18"/>
          <w:szCs w:val="18"/>
        </w:rPr>
        <w:t>przerwania przez ucznia/uczennicę nauki w</w:t>
      </w:r>
      <w:r>
        <w:rPr>
          <w:rFonts w:ascii="Arial" w:eastAsia="Times New Roman" w:hAnsi="Arial" w:cs="Arial"/>
          <w:sz w:val="18"/>
          <w:szCs w:val="18"/>
        </w:rPr>
        <w:t xml:space="preserve"> danej</w:t>
      </w:r>
      <w:r w:rsidRPr="007E0BB8">
        <w:rPr>
          <w:rFonts w:ascii="Arial" w:eastAsia="Times New Roman" w:hAnsi="Arial" w:cs="Arial"/>
          <w:sz w:val="18"/>
          <w:szCs w:val="18"/>
        </w:rPr>
        <w:t xml:space="preserve"> Szkole,</w:t>
      </w:r>
    </w:p>
    <w:p w14:paraId="269BE466" w14:textId="3FD0ACB3" w:rsidR="007E0BB8" w:rsidRDefault="007E0BB8" w:rsidP="004B2C4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BB8">
        <w:rPr>
          <w:rFonts w:ascii="Arial" w:eastAsia="Times New Roman" w:hAnsi="Arial" w:cs="Arial"/>
          <w:sz w:val="18"/>
          <w:szCs w:val="18"/>
        </w:rPr>
        <w:t>przerwania przez nauczyciela zatrudnienia jako nauczyciel w danej Szkole,</w:t>
      </w:r>
    </w:p>
    <w:p w14:paraId="1CBC7461" w14:textId="0DD73BF9" w:rsidR="007E0BB8" w:rsidRDefault="007E0BB8" w:rsidP="004B2C4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BB8">
        <w:rPr>
          <w:rFonts w:ascii="Arial" w:eastAsia="Times New Roman" w:hAnsi="Arial" w:cs="Arial"/>
          <w:sz w:val="18"/>
          <w:szCs w:val="18"/>
        </w:rPr>
        <w:t>naruszenia podczas prowadzenia zajęć w ramach projektu zasady współżycia społecznego i norm etycznych obowiązujących w Szkole oraz miejscu realizacji studiów podyplomowych i szkoleń,</w:t>
      </w:r>
    </w:p>
    <w:p w14:paraId="4D0D8DA2" w14:textId="1A59F135" w:rsidR="007E0BB8" w:rsidRPr="007E0BB8" w:rsidRDefault="007E0BB8" w:rsidP="004B2C4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BB8">
        <w:rPr>
          <w:rFonts w:ascii="Arial" w:eastAsia="Times New Roman" w:hAnsi="Arial" w:cs="Arial"/>
          <w:sz w:val="18"/>
          <w:szCs w:val="18"/>
        </w:rPr>
        <w:t>rezygnacji ze wsparcia/uczestnictwa w projekcie</w:t>
      </w:r>
      <w:r w:rsidR="00FF7B3F">
        <w:rPr>
          <w:rFonts w:ascii="Arial" w:eastAsia="Times New Roman" w:hAnsi="Arial" w:cs="Arial"/>
          <w:sz w:val="18"/>
          <w:szCs w:val="18"/>
        </w:rPr>
        <w:t>.</w:t>
      </w:r>
    </w:p>
    <w:p w14:paraId="1BEA21F2" w14:textId="5E3556FC" w:rsidR="007E0BB8" w:rsidRDefault="007E0BB8" w:rsidP="004B2C4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BB8">
        <w:rPr>
          <w:rFonts w:ascii="Arial" w:eastAsia="Times New Roman" w:hAnsi="Arial" w:cs="Arial"/>
          <w:sz w:val="18"/>
          <w:szCs w:val="18"/>
        </w:rPr>
        <w:t>W przypadku</w:t>
      </w:r>
      <w:r w:rsidR="004B2C44">
        <w:rPr>
          <w:rFonts w:ascii="Arial" w:eastAsia="Times New Roman" w:hAnsi="Arial" w:cs="Arial"/>
          <w:sz w:val="18"/>
          <w:szCs w:val="18"/>
        </w:rPr>
        <w:t>,</w:t>
      </w:r>
      <w:r w:rsidRPr="007E0BB8">
        <w:rPr>
          <w:rFonts w:ascii="Arial" w:eastAsia="Times New Roman" w:hAnsi="Arial" w:cs="Arial"/>
          <w:sz w:val="18"/>
          <w:szCs w:val="18"/>
        </w:rPr>
        <w:t xml:space="preserve"> o którym mowa w ust. 1d w trakcie trwania zajęć rodzic/prawny opiekun niepełnoletniego Uczestnika projektu lub nauczyciel Szkoły zobowiązany jest do złożenia pisemnego oświadczenia w tym zakresie wraz z podaniem przyczyny rezygnacji.</w:t>
      </w:r>
    </w:p>
    <w:p w14:paraId="6681604C" w14:textId="3AD9C641" w:rsidR="007E0BB8" w:rsidRDefault="007E0BB8" w:rsidP="004B2C4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BB8">
        <w:rPr>
          <w:rFonts w:ascii="Arial" w:eastAsia="Times New Roman" w:hAnsi="Arial" w:cs="Arial"/>
          <w:sz w:val="18"/>
          <w:szCs w:val="18"/>
        </w:rPr>
        <w:t>W przypadkach</w:t>
      </w:r>
      <w:r w:rsidR="004B2C44">
        <w:rPr>
          <w:rFonts w:ascii="Arial" w:eastAsia="Times New Roman" w:hAnsi="Arial" w:cs="Arial"/>
          <w:sz w:val="18"/>
          <w:szCs w:val="18"/>
        </w:rPr>
        <w:t>,</w:t>
      </w:r>
      <w:r w:rsidRPr="007E0BB8">
        <w:rPr>
          <w:rFonts w:ascii="Arial" w:eastAsia="Times New Roman" w:hAnsi="Arial" w:cs="Arial"/>
          <w:sz w:val="18"/>
          <w:szCs w:val="18"/>
        </w:rPr>
        <w:t xml:space="preserve"> o których mowa w ust. 1 i 2 Uczestnik projektu zostaje skreślony z LISTY uczestników niezwłocznie, jednak nie później niż w ciągu 7 dni od dnia złożenia pisemnej informacji/oświadczenia o rezygnacji z uczestnictwa w</w:t>
      </w:r>
      <w:r w:rsidR="004B2C44">
        <w:rPr>
          <w:rFonts w:ascii="Arial" w:eastAsia="Times New Roman" w:hAnsi="Arial" w:cs="Arial"/>
          <w:sz w:val="18"/>
          <w:szCs w:val="18"/>
        </w:rPr>
        <w:t> </w:t>
      </w:r>
      <w:r w:rsidRPr="007E0BB8">
        <w:rPr>
          <w:rFonts w:ascii="Arial" w:eastAsia="Times New Roman" w:hAnsi="Arial" w:cs="Arial"/>
          <w:sz w:val="18"/>
          <w:szCs w:val="18"/>
        </w:rPr>
        <w:t xml:space="preserve">projekcie. Odpowiednie dokumenty </w:t>
      </w:r>
      <w:r w:rsidR="004B2C44">
        <w:rPr>
          <w:rFonts w:ascii="Arial" w:eastAsia="Times New Roman" w:hAnsi="Arial" w:cs="Arial"/>
          <w:sz w:val="18"/>
          <w:szCs w:val="18"/>
        </w:rPr>
        <w:t>koordynator szkolny</w:t>
      </w:r>
      <w:r w:rsidRPr="007E0BB8">
        <w:rPr>
          <w:rFonts w:ascii="Arial" w:eastAsia="Times New Roman" w:hAnsi="Arial" w:cs="Arial"/>
          <w:sz w:val="18"/>
          <w:szCs w:val="18"/>
        </w:rPr>
        <w:t xml:space="preserve"> przekazuje dyrektorowi szkoły, który informuje również koordynatora projektu.</w:t>
      </w:r>
    </w:p>
    <w:p w14:paraId="5D5327C3" w14:textId="25C19C13" w:rsidR="007E0BB8" w:rsidRPr="007E0BB8" w:rsidRDefault="007E0BB8" w:rsidP="004B2C44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E0BB8">
        <w:rPr>
          <w:rFonts w:ascii="Arial" w:eastAsia="Times New Roman" w:hAnsi="Arial" w:cs="Arial"/>
          <w:sz w:val="18"/>
          <w:szCs w:val="18"/>
        </w:rPr>
        <w:lastRenderedPageBreak/>
        <w:t>W przypadku rezygnacji lub wykreślenia z listy słuchaczy studiów podyplomowych lub szkoleń, która nastąpi z winy nauczyciela Realizator projektu rości sobie prawo do dochodzenia od niniejszego nauczyciela odszkodowania w</w:t>
      </w:r>
      <w:r w:rsidR="004B2C44">
        <w:rPr>
          <w:rFonts w:ascii="Arial" w:eastAsia="Times New Roman" w:hAnsi="Arial" w:cs="Arial"/>
          <w:sz w:val="18"/>
          <w:szCs w:val="18"/>
        </w:rPr>
        <w:t> </w:t>
      </w:r>
      <w:r w:rsidRPr="007E0BB8">
        <w:rPr>
          <w:rFonts w:ascii="Arial" w:eastAsia="Times New Roman" w:hAnsi="Arial" w:cs="Arial"/>
          <w:sz w:val="18"/>
          <w:szCs w:val="18"/>
        </w:rPr>
        <w:t xml:space="preserve"> wysokości równej kosztowi czesnego studiów lub organizacji szkoleń</w:t>
      </w:r>
      <w:r w:rsidR="001F7566">
        <w:rPr>
          <w:rFonts w:ascii="Arial" w:eastAsia="Times New Roman" w:hAnsi="Arial" w:cs="Arial"/>
          <w:sz w:val="18"/>
          <w:szCs w:val="18"/>
        </w:rPr>
        <w:t>.</w:t>
      </w:r>
    </w:p>
    <w:p w14:paraId="502BF7CC" w14:textId="77777777" w:rsidR="00DF23CC" w:rsidRDefault="00DF23CC" w:rsidP="00D873E6">
      <w:pPr>
        <w:widowControl w:val="0"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74BC552A" w14:textId="676D4646" w:rsidR="00C86978" w:rsidRPr="004D47DC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D47DC">
        <w:rPr>
          <w:rFonts w:ascii="Arial" w:hAnsi="Arial" w:cs="Arial"/>
          <w:b/>
          <w:sz w:val="18"/>
          <w:szCs w:val="18"/>
        </w:rPr>
        <w:t>§</w:t>
      </w:r>
      <w:r w:rsidR="007E0BB8">
        <w:rPr>
          <w:rFonts w:ascii="Arial" w:hAnsi="Arial" w:cs="Arial"/>
          <w:b/>
          <w:sz w:val="18"/>
          <w:szCs w:val="18"/>
        </w:rPr>
        <w:t>12</w:t>
      </w:r>
    </w:p>
    <w:p w14:paraId="781C2C3C" w14:textId="67F32929" w:rsidR="00C86978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D47DC">
        <w:rPr>
          <w:rFonts w:ascii="Arial" w:hAnsi="Arial" w:cs="Arial"/>
          <w:b/>
          <w:sz w:val="18"/>
          <w:szCs w:val="18"/>
        </w:rPr>
        <w:t>Postanowienia końcowe</w:t>
      </w:r>
    </w:p>
    <w:p w14:paraId="767EEB39" w14:textId="77777777" w:rsidR="0087202B" w:rsidRPr="004D47DC" w:rsidRDefault="0087202B" w:rsidP="00C8697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BD9F401" w14:textId="3DE55E0E" w:rsidR="00C86978" w:rsidRPr="00ED3BCE" w:rsidRDefault="00C86978" w:rsidP="000952B1">
      <w:pPr>
        <w:numPr>
          <w:ilvl w:val="0"/>
          <w:numId w:val="8"/>
        </w:numPr>
        <w:spacing w:after="0" w:line="360" w:lineRule="auto"/>
        <w:ind w:left="709" w:right="139" w:hanging="567"/>
        <w:jc w:val="both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sz w:val="18"/>
          <w:szCs w:val="18"/>
        </w:rPr>
        <w:t xml:space="preserve">Wszelkie zmiany niniejszego Regulaminu wymagają zatwierdzenia w formie pisemnej przez </w:t>
      </w:r>
      <w:r w:rsidR="003933B0">
        <w:rPr>
          <w:rFonts w:ascii="Arial" w:hAnsi="Arial" w:cs="Arial"/>
          <w:sz w:val="18"/>
          <w:szCs w:val="18"/>
        </w:rPr>
        <w:t>Realizatora</w:t>
      </w:r>
      <w:r w:rsidR="0081625F" w:rsidRPr="00ED3BCE">
        <w:rPr>
          <w:rFonts w:ascii="Arial" w:hAnsi="Arial" w:cs="Arial"/>
          <w:sz w:val="18"/>
          <w:szCs w:val="18"/>
        </w:rPr>
        <w:t xml:space="preserve"> </w:t>
      </w:r>
      <w:r w:rsidR="00ED3BCE" w:rsidRPr="00ED3BCE">
        <w:rPr>
          <w:rFonts w:ascii="Arial" w:hAnsi="Arial" w:cs="Arial"/>
          <w:sz w:val="18"/>
          <w:szCs w:val="18"/>
        </w:rPr>
        <w:t>Projektu</w:t>
      </w:r>
      <w:r w:rsidR="003933B0">
        <w:rPr>
          <w:rFonts w:ascii="Arial" w:hAnsi="Arial" w:cs="Arial"/>
          <w:sz w:val="18"/>
          <w:szCs w:val="18"/>
        </w:rPr>
        <w:t>.</w:t>
      </w:r>
    </w:p>
    <w:p w14:paraId="2372AE18" w14:textId="6DC3F672" w:rsidR="000952B1" w:rsidRPr="00ED3BCE" w:rsidRDefault="00C86978" w:rsidP="000952B1">
      <w:pPr>
        <w:numPr>
          <w:ilvl w:val="0"/>
          <w:numId w:val="8"/>
        </w:numPr>
        <w:spacing w:after="0" w:line="360" w:lineRule="auto"/>
        <w:ind w:left="709" w:right="139" w:hanging="567"/>
        <w:jc w:val="both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sz w:val="18"/>
          <w:szCs w:val="18"/>
        </w:rPr>
        <w:t xml:space="preserve">Regulamin Rekrutacji </w:t>
      </w:r>
      <w:r w:rsidR="000952B1" w:rsidRPr="00ED3BCE">
        <w:rPr>
          <w:rFonts w:ascii="Arial" w:hAnsi="Arial" w:cs="Arial"/>
          <w:sz w:val="18"/>
          <w:szCs w:val="18"/>
        </w:rPr>
        <w:t>wchodzi w życie z dniem zatwierdzenia przez</w:t>
      </w:r>
      <w:r w:rsidR="00ED3BCE">
        <w:rPr>
          <w:rFonts w:ascii="Arial" w:hAnsi="Arial" w:cs="Arial"/>
          <w:sz w:val="18"/>
          <w:szCs w:val="18"/>
        </w:rPr>
        <w:t xml:space="preserve"> </w:t>
      </w:r>
      <w:r w:rsidR="003933B0">
        <w:rPr>
          <w:rFonts w:ascii="Arial" w:hAnsi="Arial" w:cs="Arial"/>
          <w:sz w:val="18"/>
          <w:szCs w:val="18"/>
        </w:rPr>
        <w:t>Realizatora</w:t>
      </w:r>
      <w:r w:rsidR="0081625F" w:rsidRPr="00ED3BCE">
        <w:rPr>
          <w:rFonts w:ascii="Arial" w:hAnsi="Arial" w:cs="Arial"/>
          <w:sz w:val="18"/>
          <w:szCs w:val="18"/>
        </w:rPr>
        <w:t xml:space="preserve"> Projektu</w:t>
      </w:r>
      <w:r w:rsidR="003933B0">
        <w:rPr>
          <w:rFonts w:ascii="Arial" w:hAnsi="Arial" w:cs="Arial"/>
          <w:sz w:val="18"/>
          <w:szCs w:val="18"/>
        </w:rPr>
        <w:t>.</w:t>
      </w:r>
    </w:p>
    <w:p w14:paraId="018D9F92" w14:textId="77777777" w:rsidR="00C86978" w:rsidRPr="004D47DC" w:rsidRDefault="00C86978" w:rsidP="00C86978">
      <w:pPr>
        <w:numPr>
          <w:ilvl w:val="0"/>
          <w:numId w:val="8"/>
        </w:numPr>
        <w:spacing w:after="0" w:line="360" w:lineRule="auto"/>
        <w:ind w:left="709" w:right="139" w:hanging="567"/>
        <w:jc w:val="both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>Załączniki do Regulaminu Rekrutacji:</w:t>
      </w:r>
    </w:p>
    <w:p w14:paraId="312F5724" w14:textId="77777777" w:rsidR="00C86978" w:rsidRPr="004D47DC" w:rsidRDefault="00C86978" w:rsidP="00C86978">
      <w:pPr>
        <w:spacing w:after="0" w:line="360" w:lineRule="auto"/>
        <w:ind w:left="709" w:right="139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>Załącznik 1a:</w:t>
      </w:r>
      <w:r w:rsidRPr="004D47DC">
        <w:rPr>
          <w:rFonts w:ascii="Arial" w:hAnsi="Arial" w:cs="Arial"/>
          <w:sz w:val="18"/>
          <w:szCs w:val="18"/>
        </w:rPr>
        <w:tab/>
        <w:t xml:space="preserve">Karta Zgłoszenia Udziału w Projekcie – uczniowie </w:t>
      </w:r>
    </w:p>
    <w:p w14:paraId="002ED547" w14:textId="77777777" w:rsidR="00C86978" w:rsidRPr="004D47DC" w:rsidRDefault="00C86978" w:rsidP="00C86978">
      <w:pPr>
        <w:spacing w:after="0" w:line="360" w:lineRule="auto"/>
        <w:ind w:left="709" w:right="139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>Załącznik 1</w:t>
      </w:r>
      <w:r w:rsidR="00ED3BCE">
        <w:rPr>
          <w:rFonts w:ascii="Arial" w:hAnsi="Arial" w:cs="Arial"/>
          <w:sz w:val="18"/>
          <w:szCs w:val="18"/>
        </w:rPr>
        <w:t>b</w:t>
      </w:r>
      <w:r w:rsidRPr="004D47DC">
        <w:rPr>
          <w:rFonts w:ascii="Arial" w:hAnsi="Arial" w:cs="Arial"/>
          <w:sz w:val="18"/>
          <w:szCs w:val="18"/>
        </w:rPr>
        <w:t>:</w:t>
      </w:r>
      <w:r w:rsidRPr="004D47DC">
        <w:rPr>
          <w:rFonts w:ascii="Arial" w:hAnsi="Arial" w:cs="Arial"/>
          <w:sz w:val="18"/>
          <w:szCs w:val="18"/>
        </w:rPr>
        <w:tab/>
        <w:t>Karta Zgłoszenia Udziału w Projekcie – nauczyciele</w:t>
      </w:r>
    </w:p>
    <w:p w14:paraId="50146BC6" w14:textId="7D845BBA" w:rsidR="006A2427" w:rsidRDefault="00C86978" w:rsidP="00C24425">
      <w:pPr>
        <w:spacing w:after="0" w:line="360" w:lineRule="auto"/>
        <w:ind w:left="709" w:right="139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 xml:space="preserve">Załącznik </w:t>
      </w:r>
      <w:r w:rsidR="009177C0">
        <w:rPr>
          <w:rFonts w:ascii="Arial" w:hAnsi="Arial" w:cs="Arial"/>
          <w:sz w:val="18"/>
          <w:szCs w:val="18"/>
        </w:rPr>
        <w:t>2</w:t>
      </w:r>
      <w:r w:rsidRPr="004D47DC">
        <w:rPr>
          <w:rFonts w:ascii="Arial" w:hAnsi="Arial" w:cs="Arial"/>
          <w:sz w:val="18"/>
          <w:szCs w:val="18"/>
        </w:rPr>
        <w:t>:</w:t>
      </w:r>
      <w:r w:rsidRPr="004D47DC">
        <w:rPr>
          <w:rFonts w:ascii="Arial" w:hAnsi="Arial" w:cs="Arial"/>
          <w:sz w:val="18"/>
          <w:szCs w:val="18"/>
        </w:rPr>
        <w:tab/>
        <w:t xml:space="preserve">Deklaracja </w:t>
      </w:r>
      <w:r w:rsidR="00B91177">
        <w:rPr>
          <w:rFonts w:ascii="Arial" w:hAnsi="Arial" w:cs="Arial"/>
          <w:sz w:val="18"/>
          <w:szCs w:val="18"/>
        </w:rPr>
        <w:t>– oświadczenie o uczestnictwie</w:t>
      </w:r>
      <w:r w:rsidRPr="004D47DC">
        <w:rPr>
          <w:rFonts w:ascii="Arial" w:hAnsi="Arial" w:cs="Arial"/>
          <w:sz w:val="18"/>
          <w:szCs w:val="18"/>
        </w:rPr>
        <w:t xml:space="preserve"> w Projekcie</w:t>
      </w:r>
      <w:bookmarkStart w:id="12" w:name="_Hlk493028624"/>
      <w:r w:rsidR="00C24425">
        <w:rPr>
          <w:rFonts w:ascii="Arial" w:hAnsi="Arial" w:cs="Arial"/>
          <w:sz w:val="18"/>
          <w:szCs w:val="18"/>
        </w:rPr>
        <w:t xml:space="preserve"> wraz z </w:t>
      </w:r>
      <w:r w:rsidR="00B16F51">
        <w:rPr>
          <w:rFonts w:ascii="Arial" w:hAnsi="Arial" w:cs="Arial"/>
          <w:sz w:val="18"/>
          <w:szCs w:val="18"/>
        </w:rPr>
        <w:t>Oświadczenie</w:t>
      </w:r>
      <w:r w:rsidR="00C24425">
        <w:rPr>
          <w:rFonts w:ascii="Arial" w:hAnsi="Arial" w:cs="Arial"/>
          <w:sz w:val="18"/>
          <w:szCs w:val="18"/>
        </w:rPr>
        <w:t>m</w:t>
      </w:r>
      <w:r w:rsidR="00B16F51">
        <w:rPr>
          <w:rFonts w:ascii="Arial" w:hAnsi="Arial" w:cs="Arial"/>
          <w:sz w:val="18"/>
          <w:szCs w:val="18"/>
        </w:rPr>
        <w:t xml:space="preserve"> </w:t>
      </w:r>
      <w:r w:rsidR="00B91177">
        <w:rPr>
          <w:rFonts w:ascii="Arial" w:hAnsi="Arial" w:cs="Arial"/>
          <w:sz w:val="18"/>
          <w:szCs w:val="18"/>
        </w:rPr>
        <w:t>uczestnika Projektu</w:t>
      </w:r>
      <w:bookmarkEnd w:id="12"/>
      <w:r w:rsidR="00C24425">
        <w:rPr>
          <w:rFonts w:ascii="Arial" w:hAnsi="Arial" w:cs="Arial"/>
          <w:sz w:val="18"/>
          <w:szCs w:val="18"/>
        </w:rPr>
        <w:t xml:space="preserve"> i </w:t>
      </w:r>
      <w:r w:rsidR="006A2427">
        <w:rPr>
          <w:rFonts w:ascii="Arial" w:hAnsi="Arial" w:cs="Arial"/>
          <w:sz w:val="18"/>
          <w:szCs w:val="18"/>
        </w:rPr>
        <w:t>Zakres</w:t>
      </w:r>
      <w:r w:rsidR="00C24425">
        <w:rPr>
          <w:rFonts w:ascii="Arial" w:hAnsi="Arial" w:cs="Arial"/>
          <w:sz w:val="18"/>
          <w:szCs w:val="18"/>
        </w:rPr>
        <w:t>em</w:t>
      </w:r>
      <w:r w:rsidR="006A2427">
        <w:rPr>
          <w:rFonts w:ascii="Arial" w:hAnsi="Arial" w:cs="Arial"/>
          <w:sz w:val="18"/>
          <w:szCs w:val="18"/>
        </w:rPr>
        <w:t xml:space="preserve"> danych osobowych do systemu SL2014. Dane uczestnika </w:t>
      </w:r>
    </w:p>
    <w:bookmarkEnd w:id="1"/>
    <w:p w14:paraId="3A7764B2" w14:textId="12097064" w:rsidR="004450E3" w:rsidRDefault="004450E3" w:rsidP="00156637">
      <w:pPr>
        <w:spacing w:after="0" w:line="360" w:lineRule="auto"/>
        <w:ind w:left="2127" w:right="139" w:hanging="1418"/>
        <w:rPr>
          <w:rFonts w:ascii="Arial" w:hAnsi="Arial" w:cs="Arial"/>
          <w:sz w:val="18"/>
          <w:szCs w:val="18"/>
        </w:rPr>
      </w:pPr>
    </w:p>
    <w:p w14:paraId="0F29753D" w14:textId="44834E85" w:rsidR="00886474" w:rsidRDefault="00886474" w:rsidP="00156637">
      <w:pPr>
        <w:spacing w:after="0" w:line="360" w:lineRule="auto"/>
        <w:ind w:left="2127" w:right="139" w:hanging="1418"/>
        <w:rPr>
          <w:rFonts w:ascii="Arial" w:hAnsi="Arial" w:cs="Arial"/>
          <w:sz w:val="18"/>
          <w:szCs w:val="18"/>
        </w:rPr>
      </w:pPr>
    </w:p>
    <w:p w14:paraId="7C682858" w14:textId="42E0A49D" w:rsidR="00886474" w:rsidRDefault="00886474" w:rsidP="00156637">
      <w:pPr>
        <w:spacing w:after="0" w:line="360" w:lineRule="auto"/>
        <w:ind w:left="2127" w:right="139" w:hanging="1418"/>
        <w:rPr>
          <w:rFonts w:ascii="Arial" w:hAnsi="Arial" w:cs="Arial"/>
          <w:sz w:val="18"/>
          <w:szCs w:val="18"/>
        </w:rPr>
      </w:pPr>
    </w:p>
    <w:p w14:paraId="3F18038F" w14:textId="4B1EEC7A" w:rsidR="00886474" w:rsidRDefault="00886474" w:rsidP="00156637">
      <w:pPr>
        <w:spacing w:after="0" w:line="360" w:lineRule="auto"/>
        <w:ind w:left="2127" w:right="139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Olkusz, 01.0</w:t>
      </w:r>
      <w:r w:rsidR="006049C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.2020 r.</w:t>
      </w:r>
    </w:p>
    <w:p w14:paraId="10764352" w14:textId="358F48DB" w:rsidR="00886474" w:rsidRPr="00156637" w:rsidRDefault="00886474" w:rsidP="00886474">
      <w:pPr>
        <w:spacing w:after="0" w:line="360" w:lineRule="auto"/>
        <w:ind w:left="2127" w:right="139" w:hanging="14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Zatwierdzono:</w:t>
      </w:r>
    </w:p>
    <w:sectPr w:rsidR="00886474" w:rsidRPr="00156637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2757" w14:textId="77777777" w:rsidR="001B2F90" w:rsidRDefault="001B2F90" w:rsidP="00CC1EF8">
      <w:pPr>
        <w:spacing w:after="0" w:line="240" w:lineRule="auto"/>
      </w:pPr>
      <w:r>
        <w:separator/>
      </w:r>
    </w:p>
  </w:endnote>
  <w:endnote w:type="continuationSeparator" w:id="0">
    <w:p w14:paraId="06320F0D" w14:textId="77777777" w:rsidR="001B2F90" w:rsidRDefault="001B2F90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CE6E" w14:textId="77777777" w:rsidR="006A2427" w:rsidRDefault="006A2427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43FA26B4" w14:textId="77777777" w:rsidR="006A2427" w:rsidRDefault="006A2427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6EABB1F0" w14:textId="77777777"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4BD62944" w14:textId="77777777"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71F9F0E3" w14:textId="77777777"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1C9B36D8" w14:textId="77777777"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0993B20C" w14:textId="77777777"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B7329A" wp14:editId="031CE776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25F73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14:paraId="022224F8" w14:textId="77777777"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1ADE95EB" w14:textId="682A143D" w:rsidR="00374318" w:rsidRPr="00206415" w:rsidRDefault="006A2427" w:rsidP="00374318">
    <w:pPr>
      <w:pStyle w:val="Stopka"/>
      <w:jc w:val="center"/>
      <w:rPr>
        <w:rFonts w:ascii="Times New Roman" w:hAnsi="Times New Roman" w:cs="Times New Roman"/>
        <w:b/>
        <w:spacing w:val="80"/>
        <w:sz w:val="18"/>
        <w:szCs w:val="18"/>
      </w:rPr>
    </w:pPr>
    <w:r w:rsidRPr="00206415">
      <w:rPr>
        <w:rFonts w:ascii="Times New Roman" w:hAnsi="Times New Roman" w:cs="Times New Roman"/>
        <w:b/>
        <w:spacing w:val="80"/>
        <w:sz w:val="18"/>
        <w:szCs w:val="18"/>
      </w:rPr>
      <w:t xml:space="preserve">Projekt nr RPMP 10.01.03 – </w:t>
    </w:r>
    <w:r w:rsidR="00206415" w:rsidRPr="00206415">
      <w:rPr>
        <w:rFonts w:ascii="Times New Roman" w:hAnsi="Times New Roman" w:cs="Times New Roman"/>
        <w:b/>
        <w:spacing w:val="80"/>
        <w:sz w:val="18"/>
        <w:szCs w:val="18"/>
      </w:rPr>
      <w:t>12</w:t>
    </w:r>
    <w:r w:rsidRPr="00206415">
      <w:rPr>
        <w:rFonts w:ascii="Times New Roman" w:hAnsi="Times New Roman" w:cs="Times New Roman"/>
        <w:b/>
        <w:spacing w:val="80"/>
        <w:sz w:val="18"/>
        <w:szCs w:val="18"/>
      </w:rPr>
      <w:t>-03</w:t>
    </w:r>
    <w:r w:rsidR="00206415" w:rsidRPr="00206415">
      <w:rPr>
        <w:rFonts w:ascii="Times New Roman" w:hAnsi="Times New Roman" w:cs="Times New Roman"/>
        <w:b/>
        <w:spacing w:val="80"/>
        <w:sz w:val="18"/>
        <w:szCs w:val="18"/>
      </w:rPr>
      <w:t>50</w:t>
    </w:r>
    <w:r w:rsidRPr="00206415">
      <w:rPr>
        <w:rFonts w:ascii="Times New Roman" w:hAnsi="Times New Roman" w:cs="Times New Roman"/>
        <w:b/>
        <w:spacing w:val="80"/>
        <w:sz w:val="18"/>
        <w:szCs w:val="18"/>
      </w:rPr>
      <w:t>/1</w:t>
    </w:r>
    <w:r w:rsidR="00374318">
      <w:rPr>
        <w:rFonts w:ascii="Times New Roman" w:hAnsi="Times New Roman" w:cs="Times New Roman"/>
        <w:b/>
        <w:spacing w:val="80"/>
        <w:sz w:val="18"/>
        <w:szCs w:val="18"/>
      </w:rPr>
      <w:t>9</w:t>
    </w:r>
  </w:p>
  <w:p w14:paraId="20538102" w14:textId="1B3E14CB" w:rsidR="006A2427" w:rsidRPr="00206415" w:rsidRDefault="00206415" w:rsidP="00060A4C">
    <w:pPr>
      <w:pStyle w:val="Stopka"/>
      <w:ind w:left="-426" w:right="-141" w:hanging="708"/>
      <w:jc w:val="center"/>
      <w:rPr>
        <w:rFonts w:ascii="Times New Roman" w:hAnsi="Times New Roman" w:cs="Times New Roman"/>
        <w:sz w:val="18"/>
        <w:szCs w:val="18"/>
      </w:rPr>
    </w:pPr>
    <w:r w:rsidRPr="00206415">
      <w:rPr>
        <w:rFonts w:ascii="Times New Roman" w:hAnsi="Times New Roman" w:cs="Times New Roman"/>
        <w:b/>
        <w:spacing w:val="80"/>
        <w:sz w:val="18"/>
        <w:szCs w:val="18"/>
      </w:rPr>
      <w:t>Rozwój kształcenia ogólnego w szkołach podstawowych gminy Olkusz</w:t>
    </w:r>
  </w:p>
  <w:p w14:paraId="276C3998" w14:textId="77777777" w:rsidR="006A2427" w:rsidRDefault="006A2427" w:rsidP="00206415">
    <w:pPr>
      <w:pStyle w:val="Stopka"/>
      <w:tabs>
        <w:tab w:val="clear" w:pos="9072"/>
        <w:tab w:val="right" w:pos="8931"/>
      </w:tabs>
      <w:ind w:right="1273"/>
      <w:rPr>
        <w:noProof/>
      </w:rPr>
    </w:pPr>
  </w:p>
  <w:p w14:paraId="7DEA4186" w14:textId="77777777" w:rsidR="006A2427" w:rsidRDefault="006A2427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495A" w14:textId="77777777" w:rsidR="001B2F90" w:rsidRDefault="001B2F90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14:paraId="7D280373" w14:textId="77777777" w:rsidR="001B2F90" w:rsidRDefault="001B2F90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F74D" w14:textId="3EDFAAD5" w:rsidR="006A2427" w:rsidRDefault="005624DB" w:rsidP="00CC1EF8">
    <w:pPr>
      <w:pStyle w:val="Nagwek"/>
    </w:pPr>
    <w:r>
      <w:rPr>
        <w:noProof/>
      </w:rPr>
      <w:drawing>
        <wp:inline distT="0" distB="0" distL="0" distR="0" wp14:anchorId="1FB9E61F" wp14:editId="0B2EB887">
          <wp:extent cx="6479540" cy="5511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F0A0DBF8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7047EA"/>
    <w:multiLevelType w:val="hybridMultilevel"/>
    <w:tmpl w:val="56824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CA7B92"/>
    <w:multiLevelType w:val="hybridMultilevel"/>
    <w:tmpl w:val="DECCCC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6E03CD"/>
    <w:multiLevelType w:val="hybridMultilevel"/>
    <w:tmpl w:val="78606608"/>
    <w:lvl w:ilvl="0" w:tplc="BB32EDA6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8B2D49"/>
    <w:multiLevelType w:val="hybridMultilevel"/>
    <w:tmpl w:val="A336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50DD"/>
    <w:multiLevelType w:val="hybridMultilevel"/>
    <w:tmpl w:val="9440C0F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74DAA"/>
    <w:multiLevelType w:val="hybridMultilevel"/>
    <w:tmpl w:val="356A73DE"/>
    <w:lvl w:ilvl="0" w:tplc="19CE45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14888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53340"/>
    <w:multiLevelType w:val="hybridMultilevel"/>
    <w:tmpl w:val="89D8B108"/>
    <w:lvl w:ilvl="0" w:tplc="080E70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01FF"/>
    <w:multiLevelType w:val="hybridMultilevel"/>
    <w:tmpl w:val="E9E47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96580"/>
    <w:multiLevelType w:val="hybridMultilevel"/>
    <w:tmpl w:val="6770AA18"/>
    <w:lvl w:ilvl="0" w:tplc="0074CCB8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F62F6"/>
    <w:multiLevelType w:val="hybridMultilevel"/>
    <w:tmpl w:val="EC609C40"/>
    <w:lvl w:ilvl="0" w:tplc="D69A4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25FDD"/>
    <w:multiLevelType w:val="hybridMultilevel"/>
    <w:tmpl w:val="FD368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36381F"/>
    <w:multiLevelType w:val="hybridMultilevel"/>
    <w:tmpl w:val="3634D91C"/>
    <w:lvl w:ilvl="0" w:tplc="B60EB75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A462F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13"/>
  </w:num>
  <w:num w:numId="5">
    <w:abstractNumId w:val="35"/>
  </w:num>
  <w:num w:numId="6">
    <w:abstractNumId w:val="14"/>
  </w:num>
  <w:num w:numId="7">
    <w:abstractNumId w:val="25"/>
  </w:num>
  <w:num w:numId="8">
    <w:abstractNumId w:val="0"/>
  </w:num>
  <w:num w:numId="9">
    <w:abstractNumId w:val="17"/>
  </w:num>
  <w:num w:numId="10">
    <w:abstractNumId w:val="26"/>
  </w:num>
  <w:num w:numId="11">
    <w:abstractNumId w:val="29"/>
  </w:num>
  <w:num w:numId="12">
    <w:abstractNumId w:val="32"/>
  </w:num>
  <w:num w:numId="13">
    <w:abstractNumId w:val="28"/>
  </w:num>
  <w:num w:numId="14">
    <w:abstractNumId w:val="1"/>
  </w:num>
  <w:num w:numId="15">
    <w:abstractNumId w:val="2"/>
  </w:num>
  <w:num w:numId="16">
    <w:abstractNumId w:val="3"/>
  </w:num>
  <w:num w:numId="17">
    <w:abstractNumId w:val="22"/>
  </w:num>
  <w:num w:numId="18">
    <w:abstractNumId w:val="5"/>
  </w:num>
  <w:num w:numId="19">
    <w:abstractNumId w:val="42"/>
  </w:num>
  <w:num w:numId="20">
    <w:abstractNumId w:val="15"/>
  </w:num>
  <w:num w:numId="21">
    <w:abstractNumId w:val="38"/>
  </w:num>
  <w:num w:numId="22">
    <w:abstractNumId w:val="34"/>
  </w:num>
  <w:num w:numId="23">
    <w:abstractNumId w:val="31"/>
  </w:num>
  <w:num w:numId="24">
    <w:abstractNumId w:val="16"/>
  </w:num>
  <w:num w:numId="25">
    <w:abstractNumId w:val="21"/>
  </w:num>
  <w:num w:numId="26">
    <w:abstractNumId w:val="37"/>
  </w:num>
  <w:num w:numId="27">
    <w:abstractNumId w:val="23"/>
  </w:num>
  <w:num w:numId="28">
    <w:abstractNumId w:val="6"/>
  </w:num>
  <w:num w:numId="29">
    <w:abstractNumId w:val="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8"/>
  </w:num>
  <w:num w:numId="33">
    <w:abstractNumId w:val="11"/>
  </w:num>
  <w:num w:numId="34">
    <w:abstractNumId w:val="7"/>
  </w:num>
  <w:num w:numId="35">
    <w:abstractNumId w:val="41"/>
  </w:num>
  <w:num w:numId="36">
    <w:abstractNumId w:val="19"/>
  </w:num>
  <w:num w:numId="37">
    <w:abstractNumId w:val="36"/>
  </w:num>
  <w:num w:numId="38">
    <w:abstractNumId w:val="12"/>
  </w:num>
  <w:num w:numId="39">
    <w:abstractNumId w:val="40"/>
  </w:num>
  <w:num w:numId="40">
    <w:abstractNumId w:val="10"/>
  </w:num>
  <w:num w:numId="41">
    <w:abstractNumId w:val="33"/>
  </w:num>
  <w:num w:numId="42">
    <w:abstractNumId w:val="24"/>
  </w:num>
  <w:num w:numId="43">
    <w:abstractNumId w:val="3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F8"/>
    <w:rsid w:val="000023C7"/>
    <w:rsid w:val="00010B48"/>
    <w:rsid w:val="0001476C"/>
    <w:rsid w:val="00031C89"/>
    <w:rsid w:val="000375CD"/>
    <w:rsid w:val="00042B3D"/>
    <w:rsid w:val="00060A4C"/>
    <w:rsid w:val="000757CB"/>
    <w:rsid w:val="000762DE"/>
    <w:rsid w:val="000952B1"/>
    <w:rsid w:val="000A1975"/>
    <w:rsid w:val="000A3D00"/>
    <w:rsid w:val="000C10EB"/>
    <w:rsid w:val="000D7A48"/>
    <w:rsid w:val="000E4A54"/>
    <w:rsid w:val="00137A6B"/>
    <w:rsid w:val="00140EA8"/>
    <w:rsid w:val="00156637"/>
    <w:rsid w:val="00180CE6"/>
    <w:rsid w:val="00191AAB"/>
    <w:rsid w:val="001B2F90"/>
    <w:rsid w:val="001C6D78"/>
    <w:rsid w:val="001E588E"/>
    <w:rsid w:val="001E6B8F"/>
    <w:rsid w:val="001F12C9"/>
    <w:rsid w:val="001F7566"/>
    <w:rsid w:val="00206415"/>
    <w:rsid w:val="0021223A"/>
    <w:rsid w:val="00232EAE"/>
    <w:rsid w:val="002479D3"/>
    <w:rsid w:val="00293164"/>
    <w:rsid w:val="002B25EF"/>
    <w:rsid w:val="002B7B14"/>
    <w:rsid w:val="002D736B"/>
    <w:rsid w:val="002E39C4"/>
    <w:rsid w:val="002E4B1A"/>
    <w:rsid w:val="002E6DCB"/>
    <w:rsid w:val="002F4671"/>
    <w:rsid w:val="00307829"/>
    <w:rsid w:val="003615FC"/>
    <w:rsid w:val="00363D4B"/>
    <w:rsid w:val="00372051"/>
    <w:rsid w:val="00374318"/>
    <w:rsid w:val="00385ABD"/>
    <w:rsid w:val="003933B0"/>
    <w:rsid w:val="003A3698"/>
    <w:rsid w:val="003A64B1"/>
    <w:rsid w:val="003C1B5A"/>
    <w:rsid w:val="003D5AF0"/>
    <w:rsid w:val="003F552C"/>
    <w:rsid w:val="004450E3"/>
    <w:rsid w:val="00482E64"/>
    <w:rsid w:val="004871C0"/>
    <w:rsid w:val="004B2C44"/>
    <w:rsid w:val="004E2712"/>
    <w:rsid w:val="004F666E"/>
    <w:rsid w:val="00507383"/>
    <w:rsid w:val="00511C2E"/>
    <w:rsid w:val="005129EC"/>
    <w:rsid w:val="00527BAC"/>
    <w:rsid w:val="005575D4"/>
    <w:rsid w:val="005624DB"/>
    <w:rsid w:val="005650E4"/>
    <w:rsid w:val="005B610C"/>
    <w:rsid w:val="005C5995"/>
    <w:rsid w:val="0060349E"/>
    <w:rsid w:val="006049C1"/>
    <w:rsid w:val="0061047C"/>
    <w:rsid w:val="00612EF6"/>
    <w:rsid w:val="0064234D"/>
    <w:rsid w:val="0065047B"/>
    <w:rsid w:val="006973C0"/>
    <w:rsid w:val="006A2427"/>
    <w:rsid w:val="006B3D6D"/>
    <w:rsid w:val="006C7B98"/>
    <w:rsid w:val="006D0DC9"/>
    <w:rsid w:val="006E0129"/>
    <w:rsid w:val="00711C1D"/>
    <w:rsid w:val="0073342D"/>
    <w:rsid w:val="00737395"/>
    <w:rsid w:val="007644E2"/>
    <w:rsid w:val="00772A86"/>
    <w:rsid w:val="00796CF2"/>
    <w:rsid w:val="0079709D"/>
    <w:rsid w:val="007A6380"/>
    <w:rsid w:val="007C0A9D"/>
    <w:rsid w:val="007C312D"/>
    <w:rsid w:val="007E0BB8"/>
    <w:rsid w:val="007F0E60"/>
    <w:rsid w:val="0081625F"/>
    <w:rsid w:val="008258AD"/>
    <w:rsid w:val="00831420"/>
    <w:rsid w:val="00846619"/>
    <w:rsid w:val="00850705"/>
    <w:rsid w:val="0087202B"/>
    <w:rsid w:val="00874C5E"/>
    <w:rsid w:val="00886474"/>
    <w:rsid w:val="00891EBB"/>
    <w:rsid w:val="008926B5"/>
    <w:rsid w:val="008A4B4E"/>
    <w:rsid w:val="008C101D"/>
    <w:rsid w:val="008E4AF1"/>
    <w:rsid w:val="008F0651"/>
    <w:rsid w:val="008F0E00"/>
    <w:rsid w:val="008F26B4"/>
    <w:rsid w:val="008F7918"/>
    <w:rsid w:val="00912B9B"/>
    <w:rsid w:val="009177C0"/>
    <w:rsid w:val="00922951"/>
    <w:rsid w:val="00946934"/>
    <w:rsid w:val="00955259"/>
    <w:rsid w:val="00961E2A"/>
    <w:rsid w:val="009711CA"/>
    <w:rsid w:val="009750AD"/>
    <w:rsid w:val="00990055"/>
    <w:rsid w:val="009A1109"/>
    <w:rsid w:val="009B2CED"/>
    <w:rsid w:val="009C08A3"/>
    <w:rsid w:val="009C17CD"/>
    <w:rsid w:val="009C21B0"/>
    <w:rsid w:val="009D23F7"/>
    <w:rsid w:val="009F2EF7"/>
    <w:rsid w:val="009F339A"/>
    <w:rsid w:val="00A102DB"/>
    <w:rsid w:val="00A125EE"/>
    <w:rsid w:val="00A31F68"/>
    <w:rsid w:val="00A64604"/>
    <w:rsid w:val="00AA1C6A"/>
    <w:rsid w:val="00AA4B1C"/>
    <w:rsid w:val="00AB29AD"/>
    <w:rsid w:val="00AD647D"/>
    <w:rsid w:val="00AE5E14"/>
    <w:rsid w:val="00AF6769"/>
    <w:rsid w:val="00B07497"/>
    <w:rsid w:val="00B16F51"/>
    <w:rsid w:val="00B25F35"/>
    <w:rsid w:val="00B37739"/>
    <w:rsid w:val="00B4367D"/>
    <w:rsid w:val="00B5750F"/>
    <w:rsid w:val="00B62AB2"/>
    <w:rsid w:val="00B668BB"/>
    <w:rsid w:val="00B72B3F"/>
    <w:rsid w:val="00B77EEB"/>
    <w:rsid w:val="00B866F2"/>
    <w:rsid w:val="00B91177"/>
    <w:rsid w:val="00B948B0"/>
    <w:rsid w:val="00BB6F31"/>
    <w:rsid w:val="00BC51B3"/>
    <w:rsid w:val="00BC5921"/>
    <w:rsid w:val="00BC66D8"/>
    <w:rsid w:val="00BD748D"/>
    <w:rsid w:val="00C02822"/>
    <w:rsid w:val="00C07AEC"/>
    <w:rsid w:val="00C1558D"/>
    <w:rsid w:val="00C24425"/>
    <w:rsid w:val="00C652A1"/>
    <w:rsid w:val="00C725F6"/>
    <w:rsid w:val="00C74280"/>
    <w:rsid w:val="00C7766B"/>
    <w:rsid w:val="00C84E7D"/>
    <w:rsid w:val="00C86978"/>
    <w:rsid w:val="00C87A25"/>
    <w:rsid w:val="00CB5B22"/>
    <w:rsid w:val="00CB601A"/>
    <w:rsid w:val="00CB7C19"/>
    <w:rsid w:val="00CC1EF8"/>
    <w:rsid w:val="00CC567E"/>
    <w:rsid w:val="00CC7771"/>
    <w:rsid w:val="00CD4E65"/>
    <w:rsid w:val="00CF2818"/>
    <w:rsid w:val="00D02415"/>
    <w:rsid w:val="00D11C45"/>
    <w:rsid w:val="00D16C9C"/>
    <w:rsid w:val="00D427C9"/>
    <w:rsid w:val="00D42CE8"/>
    <w:rsid w:val="00D47610"/>
    <w:rsid w:val="00D66809"/>
    <w:rsid w:val="00D67FF2"/>
    <w:rsid w:val="00D85E08"/>
    <w:rsid w:val="00D873E6"/>
    <w:rsid w:val="00D96FF8"/>
    <w:rsid w:val="00DA7E1F"/>
    <w:rsid w:val="00DD24F6"/>
    <w:rsid w:val="00DD723C"/>
    <w:rsid w:val="00DF23CC"/>
    <w:rsid w:val="00E04653"/>
    <w:rsid w:val="00E379D4"/>
    <w:rsid w:val="00E47A5B"/>
    <w:rsid w:val="00E7788C"/>
    <w:rsid w:val="00E803B4"/>
    <w:rsid w:val="00E81635"/>
    <w:rsid w:val="00E86A80"/>
    <w:rsid w:val="00EC08D8"/>
    <w:rsid w:val="00ED3BCE"/>
    <w:rsid w:val="00EE1599"/>
    <w:rsid w:val="00F13E3F"/>
    <w:rsid w:val="00F44CB2"/>
    <w:rsid w:val="00F55106"/>
    <w:rsid w:val="00F6340D"/>
    <w:rsid w:val="00F64E47"/>
    <w:rsid w:val="00F70EA5"/>
    <w:rsid w:val="00F722F2"/>
    <w:rsid w:val="00F737D0"/>
    <w:rsid w:val="00FA71E8"/>
    <w:rsid w:val="00FB04D5"/>
    <w:rsid w:val="00FB3977"/>
    <w:rsid w:val="00FB69B2"/>
    <w:rsid w:val="00FC4733"/>
    <w:rsid w:val="00FC4F2D"/>
    <w:rsid w:val="00FD44D0"/>
    <w:rsid w:val="00FF4C55"/>
    <w:rsid w:val="00FF5B5F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C9D338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  <w:style w:type="character" w:customStyle="1" w:styleId="WW-Absatz-Standardschriftart1111111">
    <w:name w:val="WW-Absatz-Standardschriftart1111111"/>
    <w:rsid w:val="006B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0B3F-6466-4AEC-BC39-EAE90171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2493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M.Noga</cp:lastModifiedBy>
  <cp:revision>79</cp:revision>
  <cp:lastPrinted>2020-09-01T11:41:00Z</cp:lastPrinted>
  <dcterms:created xsi:type="dcterms:W3CDTF">2020-05-27T06:44:00Z</dcterms:created>
  <dcterms:modified xsi:type="dcterms:W3CDTF">2020-09-01T11:51:00Z</dcterms:modified>
</cp:coreProperties>
</file>