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4D2C" w14:textId="3CB062F4" w:rsidR="00B47EB4" w:rsidRDefault="00B47EB4">
      <w:pPr>
        <w:rPr>
          <w:lang w:val="sk-SK"/>
        </w:rPr>
      </w:pPr>
      <w:r w:rsidRPr="00B47EB4">
        <w:rPr>
          <w:lang w:val="sk-SK"/>
        </w:rPr>
        <w:drawing>
          <wp:inline distT="0" distB="0" distL="0" distR="0" wp14:anchorId="55D0FDCF" wp14:editId="4DA5DFDD">
            <wp:extent cx="4572396" cy="3429297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FA7E" w14:textId="77777777" w:rsidR="00B47EB4" w:rsidRDefault="00B47EB4">
      <w:pPr>
        <w:rPr>
          <w:lang w:val="sk-SK"/>
        </w:rPr>
      </w:pPr>
    </w:p>
    <w:p w14:paraId="6A995893" w14:textId="77777777" w:rsidR="00B47EB4" w:rsidRDefault="00B47EB4">
      <w:pPr>
        <w:rPr>
          <w:lang w:val="sk-SK"/>
        </w:rPr>
      </w:pPr>
    </w:p>
    <w:p w14:paraId="73DDC522" w14:textId="6F8A102D" w:rsidR="00354945" w:rsidRDefault="005161E1">
      <w:pPr>
        <w:rPr>
          <w:lang w:val="sk-SK"/>
        </w:rPr>
      </w:pPr>
      <w:r>
        <w:rPr>
          <w:lang w:val="sk-SK"/>
        </w:rPr>
        <w:t xml:space="preserve">Téma:  </w:t>
      </w:r>
      <w:proofErr w:type="spellStart"/>
      <w:r>
        <w:rPr>
          <w:lang w:val="sk-SK"/>
        </w:rPr>
        <w:t>Tempo+agogika</w:t>
      </w:r>
      <w:proofErr w:type="spellEnd"/>
    </w:p>
    <w:p w14:paraId="1E9B87F5" w14:textId="66E1B0E4" w:rsidR="00B47EB4" w:rsidRDefault="00B47EB4">
      <w:pPr>
        <w:rPr>
          <w:lang w:val="sk-SK"/>
        </w:rPr>
      </w:pPr>
      <w:r w:rsidRPr="00B47EB4">
        <w:rPr>
          <w:lang w:val="sk-SK"/>
        </w:rPr>
        <w:drawing>
          <wp:inline distT="0" distB="0" distL="0" distR="0" wp14:anchorId="7B4C11E3" wp14:editId="3057235B">
            <wp:extent cx="4572396" cy="3429297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94AFD" w14:textId="08099361" w:rsidR="005161E1" w:rsidRDefault="005161E1">
      <w:pPr>
        <w:rPr>
          <w:lang w:val="sk-SK"/>
        </w:rPr>
      </w:pPr>
      <w:r>
        <w:rPr>
          <w:lang w:val="sk-SK"/>
        </w:rPr>
        <w:t xml:space="preserve"> Znamená v hudbe rýchlosť, akou sa má hrať a spievať hudobná skladba, pieseň.</w:t>
      </w:r>
    </w:p>
    <w:p w14:paraId="7267AB94" w14:textId="3F5F9168" w:rsidR="005161E1" w:rsidRDefault="005161E1">
      <w:pPr>
        <w:rPr>
          <w:lang w:val="sk-SK"/>
        </w:rPr>
      </w:pPr>
      <w:r>
        <w:rPr>
          <w:lang w:val="sk-SK"/>
        </w:rPr>
        <w:lastRenderedPageBreak/>
        <w:t xml:space="preserve">Skladateľ zapisuje tempo na začiatku skladby talianskym výrazom </w:t>
      </w:r>
      <w:proofErr w:type="spellStart"/>
      <w:r>
        <w:rPr>
          <w:lang w:val="sk-SK"/>
        </w:rPr>
        <w:t>príp.slovenským</w:t>
      </w:r>
      <w:proofErr w:type="spellEnd"/>
      <w:r>
        <w:rPr>
          <w:lang w:val="sk-SK"/>
        </w:rPr>
        <w:t>.</w:t>
      </w:r>
    </w:p>
    <w:p w14:paraId="505A09F6" w14:textId="02616332" w:rsidR="005161E1" w:rsidRDefault="005161E1">
      <w:pPr>
        <w:rPr>
          <w:lang w:val="sk-SK"/>
        </w:rPr>
      </w:pPr>
      <w:r>
        <w:rPr>
          <w:lang w:val="sk-SK"/>
        </w:rPr>
        <w:t>Najčastejšie používané výrazy:</w:t>
      </w:r>
    </w:p>
    <w:p w14:paraId="06FA097C" w14:textId="16FD8BFA" w:rsidR="005161E1" w:rsidRDefault="005161E1">
      <w:pPr>
        <w:rPr>
          <w:lang w:val="sk-SK"/>
        </w:rPr>
      </w:pPr>
      <w:r>
        <w:rPr>
          <w:lang w:val="sk-SK"/>
        </w:rPr>
        <w:t>Na celkovej nálade sklady sa vo veľkej miere podieľa tempo.</w:t>
      </w:r>
    </w:p>
    <w:p w14:paraId="17EFBE81" w14:textId="1AD1416D" w:rsidR="005161E1" w:rsidRDefault="005161E1">
      <w:pPr>
        <w:rPr>
          <w:lang w:val="sk-SK"/>
        </w:rPr>
      </w:pPr>
      <w:r>
        <w:rPr>
          <w:lang w:val="sk-SK"/>
        </w:rPr>
        <w:t>Odchýlky v hudobnej skladbe od pravidelnosti nazývame agogika.</w:t>
      </w:r>
    </w:p>
    <w:p w14:paraId="68C7B668" w14:textId="18F2499F" w:rsidR="005161E1" w:rsidRDefault="003335A0">
      <w:pPr>
        <w:rPr>
          <w:lang w:val="sk-SK"/>
        </w:rPr>
      </w:pPr>
      <w:r w:rsidRPr="003335A0">
        <w:rPr>
          <w:lang w:val="sk-SK"/>
        </w:rPr>
        <w:drawing>
          <wp:inline distT="0" distB="0" distL="0" distR="0" wp14:anchorId="21FF0EA3" wp14:editId="50E14DB1">
            <wp:extent cx="4572396" cy="342929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4AF66" w14:textId="381642CB" w:rsidR="003335A0" w:rsidRDefault="005161E1">
      <w:pPr>
        <w:rPr>
          <w:lang w:val="sk-SK"/>
        </w:rPr>
      </w:pPr>
      <w:r>
        <w:rPr>
          <w:lang w:val="sk-SK"/>
        </w:rPr>
        <w:t>Téma : Harmónia</w:t>
      </w:r>
    </w:p>
    <w:p w14:paraId="0472C3E2" w14:textId="0EE1ECCD" w:rsidR="005161E1" w:rsidRDefault="005161E1">
      <w:pPr>
        <w:rPr>
          <w:lang w:val="sk-SK"/>
        </w:rPr>
      </w:pPr>
      <w:r>
        <w:rPr>
          <w:lang w:val="sk-SK"/>
        </w:rPr>
        <w:t>Súzvuk – vznikne , ak zahráme dva a viac tónov súčasne.</w:t>
      </w:r>
    </w:p>
    <w:p w14:paraId="0C462C86" w14:textId="71799644" w:rsidR="005161E1" w:rsidRDefault="005161E1">
      <w:pPr>
        <w:rPr>
          <w:lang w:val="sk-SK"/>
        </w:rPr>
      </w:pPr>
      <w:r>
        <w:rPr>
          <w:lang w:val="sk-SK"/>
        </w:rPr>
        <w:t>Akord -  3 tóny znejú súčasne</w:t>
      </w:r>
    </w:p>
    <w:p w14:paraId="60869833" w14:textId="2689D324" w:rsidR="003335A0" w:rsidRDefault="003335A0">
      <w:pPr>
        <w:rPr>
          <w:lang w:val="sk-SK"/>
        </w:rPr>
      </w:pPr>
    </w:p>
    <w:p w14:paraId="4A06609C" w14:textId="7D02888E" w:rsidR="003335A0" w:rsidRDefault="003335A0">
      <w:pPr>
        <w:rPr>
          <w:lang w:val="sk-SK"/>
        </w:rPr>
      </w:pPr>
      <w:r>
        <w:rPr>
          <w:lang w:val="sk-SK"/>
        </w:rPr>
        <w:t xml:space="preserve">Akordy podľa počutia delíme na </w:t>
      </w:r>
      <w:proofErr w:type="spellStart"/>
      <w:r>
        <w:rPr>
          <w:lang w:val="sk-SK"/>
        </w:rPr>
        <w:t>ľúbozvučné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neľúbozvučné</w:t>
      </w:r>
      <w:proofErr w:type="spellEnd"/>
      <w:r>
        <w:rPr>
          <w:lang w:val="sk-SK"/>
        </w:rPr>
        <w:t>.</w:t>
      </w:r>
    </w:p>
    <w:p w14:paraId="653D9C28" w14:textId="079C8C04" w:rsidR="003335A0" w:rsidRDefault="003335A0">
      <w:pPr>
        <w:rPr>
          <w:lang w:val="sk-SK"/>
        </w:rPr>
      </w:pPr>
    </w:p>
    <w:p w14:paraId="1E189F07" w14:textId="7875AE63" w:rsidR="00B47EB4" w:rsidRPr="005161E1" w:rsidRDefault="00B47EB4">
      <w:pPr>
        <w:rPr>
          <w:lang w:val="sk-SK"/>
        </w:rPr>
      </w:pPr>
      <w:r w:rsidRPr="00B47EB4">
        <w:rPr>
          <w:lang w:val="sk-SK"/>
        </w:rPr>
        <w:lastRenderedPageBreak/>
        <w:drawing>
          <wp:inline distT="0" distB="0" distL="0" distR="0" wp14:anchorId="55B01382" wp14:editId="5EE952B1">
            <wp:extent cx="4572396" cy="3429297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7EB4" w:rsidRPr="00516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E1"/>
    <w:rsid w:val="003335A0"/>
    <w:rsid w:val="00354945"/>
    <w:rsid w:val="005161E1"/>
    <w:rsid w:val="00B4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AF17"/>
  <w15:chartTrackingRefBased/>
  <w15:docId w15:val="{87ECF023-8D4E-420C-9939-B2215E9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minosimo147@gmail.com</dc:creator>
  <cp:keywords/>
  <dc:description/>
  <cp:lastModifiedBy>minosimo147@gmail.com</cp:lastModifiedBy>
  <cp:revision>1</cp:revision>
  <dcterms:created xsi:type="dcterms:W3CDTF">2020-11-17T18:59:00Z</dcterms:created>
  <dcterms:modified xsi:type="dcterms:W3CDTF">2020-11-17T19:25:00Z</dcterms:modified>
</cp:coreProperties>
</file>