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A" w:rsidRDefault="009B00BA">
      <w:bookmarkStart w:id="0" w:name="_GoBack"/>
      <w:bookmarkEnd w:id="0"/>
    </w:p>
    <w:p w:rsidR="004725B4" w:rsidRPr="00870C2D" w:rsidRDefault="004725B4" w:rsidP="004725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2D">
        <w:rPr>
          <w:rFonts w:ascii="Times New Roman" w:hAnsi="Times New Roman" w:cs="Times New Roman"/>
          <w:b/>
          <w:sz w:val="28"/>
          <w:szCs w:val="28"/>
        </w:rPr>
        <w:t xml:space="preserve">1.skupina  - VPU(5. až 7.r) – bez prístupu k on- </w:t>
      </w:r>
      <w:proofErr w:type="spellStart"/>
      <w:r w:rsidRPr="00870C2D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Pr="00870C2D">
        <w:rPr>
          <w:rFonts w:ascii="Times New Roman" w:hAnsi="Times New Roman" w:cs="Times New Roman"/>
          <w:b/>
          <w:sz w:val="28"/>
          <w:szCs w:val="28"/>
        </w:rPr>
        <w:t xml:space="preserve"> dištančnému vzdelávaniu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725B4" w:rsidTr="00435976">
        <w:tc>
          <w:tcPr>
            <w:tcW w:w="1999" w:type="dxa"/>
          </w:tcPr>
          <w:p w:rsidR="004725B4" w:rsidRDefault="004725B4" w:rsidP="00435976">
            <w:pPr>
              <w:spacing w:line="360" w:lineRule="auto"/>
            </w:pPr>
          </w:p>
        </w:tc>
        <w:tc>
          <w:tcPr>
            <w:tcW w:w="1999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E7E6E6" w:themeFill="background2"/>
          </w:tcPr>
          <w:p w:rsidR="004725B4" w:rsidRPr="00870C2D" w:rsidRDefault="004725B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4725B4" w:rsidTr="00435976">
        <w:tc>
          <w:tcPr>
            <w:tcW w:w="1999" w:type="dxa"/>
            <w:shd w:val="clear" w:color="auto" w:fill="AEAAAA" w:themeFill="background2" w:themeFillShade="BF"/>
          </w:tcPr>
          <w:p w:rsidR="004725B4" w:rsidRPr="00870C2D" w:rsidRDefault="004725B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ANJ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PaedDr.Iveta</w:t>
            </w:r>
            <w:proofErr w:type="spellEnd"/>
            <w:r>
              <w:t xml:space="preserve"> </w:t>
            </w:r>
            <w:proofErr w:type="spellStart"/>
            <w:r>
              <w:t>Tomášová</w:t>
            </w:r>
            <w:proofErr w:type="spellEnd"/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SJL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SJL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MAT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</w:tr>
      <w:tr w:rsidR="004725B4" w:rsidTr="00435976">
        <w:tc>
          <w:tcPr>
            <w:tcW w:w="1999" w:type="dxa"/>
            <w:shd w:val="clear" w:color="auto" w:fill="AEAAAA" w:themeFill="background2" w:themeFillShade="BF"/>
          </w:tcPr>
          <w:p w:rsidR="004725B4" w:rsidRPr="00870C2D" w:rsidRDefault="004725B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</w:tr>
      <w:tr w:rsidR="004725B4" w:rsidTr="00435976">
        <w:tc>
          <w:tcPr>
            <w:tcW w:w="1999" w:type="dxa"/>
            <w:shd w:val="clear" w:color="auto" w:fill="AEAAAA" w:themeFill="background2" w:themeFillShade="BF"/>
          </w:tcPr>
          <w:p w:rsidR="004725B4" w:rsidRPr="00870C2D" w:rsidRDefault="004725B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MAT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Ing.Žec</w:t>
            </w:r>
            <w:proofErr w:type="spellEnd"/>
            <w:r>
              <w:t xml:space="preserve"> Pavol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SJL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GEG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  <w:r>
              <w:t>MAT</w:t>
            </w:r>
          </w:p>
          <w:p w:rsidR="004725B4" w:rsidRDefault="004725B4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</w:tr>
      <w:tr w:rsidR="004725B4" w:rsidTr="00435976">
        <w:tc>
          <w:tcPr>
            <w:tcW w:w="1999" w:type="dxa"/>
            <w:shd w:val="clear" w:color="auto" w:fill="AEAAAA" w:themeFill="background2" w:themeFillShade="BF"/>
          </w:tcPr>
          <w:p w:rsidR="004725B4" w:rsidRPr="00870C2D" w:rsidRDefault="004725B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</w:tr>
      <w:tr w:rsidR="004725B4" w:rsidTr="00435976">
        <w:tc>
          <w:tcPr>
            <w:tcW w:w="1999" w:type="dxa"/>
            <w:shd w:val="clear" w:color="auto" w:fill="AEAAAA" w:themeFill="background2" w:themeFillShade="BF"/>
          </w:tcPr>
          <w:p w:rsidR="004725B4" w:rsidRPr="00870C2D" w:rsidRDefault="004725B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1999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4725B4" w:rsidRDefault="004725B4" w:rsidP="00435976">
            <w:pPr>
              <w:spacing w:line="360" w:lineRule="auto"/>
              <w:jc w:val="center"/>
            </w:pPr>
          </w:p>
        </w:tc>
      </w:tr>
    </w:tbl>
    <w:p w:rsidR="004725B4" w:rsidRDefault="004725B4"/>
    <w:sectPr w:rsidR="004725B4" w:rsidSect="004725B4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8D08D" w:themeColor="accent6" w:themeTint="99"/>
        <w:left w:val="thinThickMediumGap" w:sz="24" w:space="24" w:color="A8D08D" w:themeColor="accent6" w:themeTint="99"/>
        <w:bottom w:val="thickThinMediumGap" w:sz="24" w:space="24" w:color="A8D08D" w:themeColor="accent6" w:themeTint="99"/>
        <w:right w:val="thickThinMedium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B4"/>
    <w:rsid w:val="004725B4"/>
    <w:rsid w:val="009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B6CF"/>
  <w15:chartTrackingRefBased/>
  <w15:docId w15:val="{D3AB9908-1FC8-4010-B8CC-1A82EFE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5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402C-D108-4BE4-9013-8ECF5DB0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2021-04-16T09:43:00Z</dcterms:created>
  <dcterms:modified xsi:type="dcterms:W3CDTF">2021-04-16T09:45:00Z</dcterms:modified>
</cp:coreProperties>
</file>