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DC0" w:rsidRDefault="00191DC0" w:rsidP="00191D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37A">
        <w:rPr>
          <w:rFonts w:ascii="Times New Roman" w:hAnsi="Times New Roman" w:cs="Times New Roman"/>
          <w:b/>
          <w:sz w:val="32"/>
          <w:szCs w:val="32"/>
        </w:rPr>
        <w:t>Dzień I</w:t>
      </w:r>
      <w:r>
        <w:rPr>
          <w:rFonts w:ascii="Times New Roman" w:hAnsi="Times New Roman" w:cs="Times New Roman"/>
          <w:b/>
          <w:sz w:val="32"/>
          <w:szCs w:val="32"/>
        </w:rPr>
        <w:t>V. Pracowite owady.</w:t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EB322E">
        <w:rPr>
          <w:rFonts w:ascii="Times New Roman" w:hAnsi="Times New Roman" w:cs="Times New Roman"/>
          <w:b/>
          <w:sz w:val="28"/>
          <w:szCs w:val="28"/>
        </w:rPr>
        <w:t xml:space="preserve">Mrówka i słoń- zabawa dydaktyczna; </w:t>
      </w:r>
      <w:r w:rsidRPr="00EB322E">
        <w:rPr>
          <w:rFonts w:ascii="Times New Roman" w:hAnsi="Times New Roman" w:cs="Times New Roman"/>
          <w:sz w:val="28"/>
          <w:szCs w:val="28"/>
        </w:rPr>
        <w:t>porównywanie wielkości: duży i mały.</w:t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C9A">
        <w:rPr>
          <w:rFonts w:ascii="Times New Roman" w:hAnsi="Times New Roman" w:cs="Times New Roman"/>
          <w:b/>
          <w:sz w:val="28"/>
          <w:szCs w:val="28"/>
        </w:rPr>
        <w:t>Słońce świeci, pada deszcz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5C9A">
        <w:rPr>
          <w:rFonts w:ascii="Times New Roman" w:hAnsi="Times New Roman" w:cs="Times New Roman"/>
          <w:sz w:val="28"/>
          <w:szCs w:val="28"/>
        </w:rPr>
        <w:t>- zabawa poranna</w:t>
      </w:r>
      <w:r>
        <w:rPr>
          <w:rFonts w:ascii="Times New Roman" w:hAnsi="Times New Roman" w:cs="Times New Roman"/>
          <w:sz w:val="28"/>
          <w:szCs w:val="28"/>
        </w:rPr>
        <w:t>. N</w:t>
      </w:r>
      <w:r w:rsidRPr="00465C9A">
        <w:rPr>
          <w:rFonts w:ascii="Times New Roman" w:hAnsi="Times New Roman" w:cs="Times New Roman"/>
          <w:sz w:val="28"/>
          <w:szCs w:val="28"/>
        </w:rPr>
        <w:t>a hasło słońce świeci dziecko chodzi po pokoju, hasło: pada deszcz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5C9A">
        <w:rPr>
          <w:rFonts w:ascii="Times New Roman" w:hAnsi="Times New Roman" w:cs="Times New Roman"/>
          <w:sz w:val="28"/>
          <w:szCs w:val="28"/>
        </w:rPr>
        <w:t xml:space="preserve"> podnosi książkę, kartkę papieru lub gazetę i trzyma ją nad głową, jak parasol.</w:t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EB322E">
        <w:rPr>
          <w:rFonts w:ascii="Times New Roman" w:hAnsi="Times New Roman" w:cs="Times New Roman"/>
          <w:b/>
          <w:sz w:val="28"/>
          <w:szCs w:val="28"/>
        </w:rPr>
        <w:t>Poszukiwacze - zajęcia dydaktyczne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Oglądanie owadów, zapoznanie dzieci z owadami </w:t>
      </w:r>
      <w:proofErr w:type="spellStart"/>
      <w:r>
        <w:rPr>
          <w:rFonts w:ascii="Times New Roman" w:hAnsi="Times New Roman" w:cs="Times New Roman"/>
          <w:sz w:val="28"/>
          <w:szCs w:val="28"/>
        </w:rPr>
        <w:t>tj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biedronka, motyl, pająk, pszczoła, mucha, żuk. Kształtowanie umiejętności dostrzegania różnic między owadami, kształcenie postawy proekologicznej. </w:t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7952" cy="4000500"/>
            <wp:effectExtent l="19050" t="0" r="0" b="0"/>
            <wp:docPr id="1" name="Obraz 4" descr="C:\Users\Edith\Desktop\książka 3 latek wiosna\Screenshot_2020-04-19 Kuferek Nauczyciela - Podręcznikarnia wydawnictwo edukacyj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h\Desktop\książka 3 latek wiosna\Screenshot_2020-04-19 Kuferek Nauczyciela - Podręcznikarnia wydawnictwo edukacyjn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95" cy="400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3873155"/>
            <wp:effectExtent l="19050" t="0" r="0" b="0"/>
            <wp:docPr id="3" name="Obraz 5" descr="C:\Users\Edith\Downloads\Screenshot_2020-04-19 Kuferek Nauczyciela - Podręcznikarnia wydawnictwo edukacyj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h\Downloads\Screenshot_2020-04-19 Kuferek Nauczyciela - Podręcznikarnia wydawnictwo edukacyjn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27" cy="387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058545"/>
            <wp:effectExtent l="19050" t="0" r="0" b="0"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016934"/>
            <wp:effectExtent l="19050" t="0" r="0" b="0"/>
            <wp:docPr id="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100747"/>
            <wp:effectExtent l="19050" t="0" r="0" b="0"/>
            <wp:docPr id="2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4020" cy="7362825"/>
            <wp:effectExtent l="19050" t="0" r="0" b="0"/>
            <wp:docPr id="2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3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218">
        <w:rPr>
          <w:rFonts w:ascii="Times New Roman" w:hAnsi="Times New Roman" w:cs="Times New Roman"/>
          <w:b/>
          <w:sz w:val="28"/>
          <w:szCs w:val="28"/>
        </w:rPr>
        <w:lastRenderedPageBreak/>
        <w:t>Wyścigi mrówek</w:t>
      </w:r>
      <w:r>
        <w:rPr>
          <w:rFonts w:ascii="Times New Roman" w:hAnsi="Times New Roman" w:cs="Times New Roman"/>
          <w:sz w:val="28"/>
          <w:szCs w:val="28"/>
        </w:rPr>
        <w:t xml:space="preserve"> -  zabawa ruchowa. Dziecko wraz z rodzicem  pokonuje dystans małymi kroczkami, tak aby pięta dotykała palce</w:t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DC0" w:rsidRDefault="00191DC0" w:rsidP="00191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9B6" w:rsidRDefault="00E779B6"/>
    <w:sectPr w:rsidR="00E779B6" w:rsidSect="00E77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1DC0"/>
    <w:rsid w:val="00191DC0"/>
    <w:rsid w:val="00E77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DC0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DC0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</Words>
  <Characters>581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2020-04-20T16:52:00Z</dcterms:created>
  <dcterms:modified xsi:type="dcterms:W3CDTF">2020-04-20T16:53:00Z</dcterms:modified>
</cp:coreProperties>
</file>