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4D" w:rsidRPr="00BB0BFC" w:rsidRDefault="005E074D" w:rsidP="005E074D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>Język polski – klasa I TR(5)</w:t>
      </w:r>
    </w:p>
    <w:p w:rsidR="005E074D" w:rsidRPr="00BB0BFC" w:rsidRDefault="005E074D" w:rsidP="005E074D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5</w:t>
      </w:r>
      <w:r w:rsidRPr="00BB0BFC">
        <w:rPr>
          <w:rFonts w:ascii="Book Antiqua" w:hAnsi="Book Antiqua"/>
        </w:rPr>
        <w:t>.05.2020r.</w:t>
      </w:r>
    </w:p>
    <w:p w:rsidR="005E074D" w:rsidRPr="00BB0BFC" w:rsidRDefault="005E074D" w:rsidP="005E074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B0BFC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Utrwalenie wiadomości - renesans</w:t>
      </w:r>
    </w:p>
    <w:p w:rsidR="005E074D" w:rsidRPr="00BB0BFC" w:rsidRDefault="005E074D" w:rsidP="005E074D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:rsidR="005E074D" w:rsidRPr="006B76B0" w:rsidRDefault="005E074D" w:rsidP="005E074D">
      <w:pPr>
        <w:numPr>
          <w:ilvl w:val="0"/>
          <w:numId w:val="6"/>
        </w:numPr>
        <w:spacing w:after="0" w:line="240" w:lineRule="auto"/>
        <w:contextualSpacing/>
        <w:rPr>
          <w:rFonts w:ascii="Book Antiqua" w:hAnsi="Book Antiqua"/>
        </w:rPr>
      </w:pPr>
      <w:r w:rsidRPr="006B76B0">
        <w:rPr>
          <w:rFonts w:ascii="Book Antiqua" w:hAnsi="Book Antiqua"/>
        </w:rPr>
        <w:t xml:space="preserve">Proszę powtórzyć materiał z zakresu renesansu, zwracamy uwagę na poniższe </w:t>
      </w:r>
      <w:r>
        <w:rPr>
          <w:rFonts w:ascii="Book Antiqua" w:hAnsi="Book Antiqua"/>
        </w:rPr>
        <w:t>zagadnie</w:t>
      </w:r>
      <w:r w:rsidRPr="006B76B0">
        <w:rPr>
          <w:rFonts w:ascii="Book Antiqua" w:hAnsi="Book Antiqua"/>
        </w:rPr>
        <w:t>nia: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daty graniczne epoki, pojęcia: renesans, humanizm, antropocentryzm, reformacja, kalwinizm, luteranizm, arianie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wybitni twórcy renesansu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hasła renesansowe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 w:rsidRPr="00180F60">
        <w:rPr>
          <w:rFonts w:ascii="Book Antiqua" w:hAnsi="Book Antiqua"/>
        </w:rPr>
        <w:t>ren</w:t>
      </w:r>
      <w:r>
        <w:rPr>
          <w:rFonts w:ascii="Book Antiqua" w:hAnsi="Book Antiqua"/>
        </w:rPr>
        <w:t>esansowe odkrycia geograficzne i wynalazki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biografia Jana Kochanowskiego (oraz cechy typowe dla humanisty)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portret kobiety  w renesansie (cechy renesansowych elegantek, znać dzieła: Mona lisa, Dama z gronostajem)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definicja: pieśń, tren, fraszka, hymn</w:t>
      </w:r>
    </w:p>
    <w:p w:rsidR="005E074D" w:rsidRDefault="005E074D" w:rsidP="005E074D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treść utworów( oraz ich autorów):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„Mowa o godności człowieka” -fragm. z podręcznika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„Pieśń XIX” J. Kochanowskiego (pojęcie: Deus </w:t>
      </w:r>
      <w:proofErr w:type="spellStart"/>
      <w:r>
        <w:rPr>
          <w:rFonts w:ascii="Book Antiqua" w:hAnsi="Book Antiqua"/>
        </w:rPr>
        <w:t>artifex</w:t>
      </w:r>
      <w:proofErr w:type="spellEnd"/>
      <w:r>
        <w:rPr>
          <w:rFonts w:ascii="Book Antiqua" w:hAnsi="Book Antiqua"/>
        </w:rPr>
        <w:t>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„Pieśń XXIV” (motyw przemiany w łabędzia) 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XII”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XIV”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„Hymn” Czego chcesz od nas… (cechy stylu klasycznego)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II” Serce roście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„Psalm 8” (def. psalm, Psałterz Dawidów)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IX” (topos świata-teatru, Fortuny)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„Pieśń V ks. II „O spustoszeniu Podola”(treść,  zarzuty wobec szlachty, geneza utworu)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Fraszki: „Na dom w Czarnolesie”, „O doktorze Hiszpanie”, „Do gór i lasów”, „O żywocie ludzkim” (rodzaje fraszek)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Treny: Tren IX, X, XI, XIX-albo Sen (znać genezę trenów, określać bohatera)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sonet Petrarki „Jeśli nie masz miłości…” (def. sonet, terminy: paradoks, antyteza, oksymoron, </w:t>
      </w:r>
      <w:proofErr w:type="spellStart"/>
      <w:r>
        <w:rPr>
          <w:rFonts w:ascii="Book Antiqua" w:hAnsi="Book Antiqua"/>
        </w:rPr>
        <w:t>petrarkizm</w:t>
      </w:r>
      <w:proofErr w:type="spellEnd"/>
      <w:r>
        <w:rPr>
          <w:rFonts w:ascii="Book Antiqua" w:hAnsi="Book Antiqua"/>
        </w:rPr>
        <w:t>)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„Sokół” treść noweli, charakterystyka Federiga i </w:t>
      </w:r>
      <w:proofErr w:type="spellStart"/>
      <w:r>
        <w:rPr>
          <w:rFonts w:ascii="Book Antiqua" w:hAnsi="Book Antiqua"/>
        </w:rPr>
        <w:t>Monny</w:t>
      </w:r>
      <w:proofErr w:type="spellEnd"/>
      <w:r>
        <w:rPr>
          <w:rFonts w:ascii="Book Antiqua" w:hAnsi="Book Antiqua"/>
        </w:rPr>
        <w:t xml:space="preserve"> (portret kobiety),  def. nowela z sokołem </w:t>
      </w:r>
    </w:p>
    <w:p w:rsidR="005E074D" w:rsidRDefault="005E074D" w:rsidP="005E074D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BB0BFC">
        <w:rPr>
          <w:rFonts w:ascii="Book Antiqua" w:hAnsi="Book Antiqua"/>
        </w:rPr>
        <w:t xml:space="preserve">„Odprawa posłów greckich”: geneza utworu, treść, plan wydarzeń, charakterystyka Priama, Aleksandra i Antenora,  cechy dramatu </w:t>
      </w:r>
      <w:r>
        <w:rPr>
          <w:rFonts w:ascii="Book Antiqua" w:hAnsi="Book Antiqua"/>
        </w:rPr>
        <w:t>antycznego</w:t>
      </w:r>
    </w:p>
    <w:p w:rsidR="005E074D" w:rsidRPr="005E074D" w:rsidRDefault="005E074D" w:rsidP="005E074D">
      <w:pPr>
        <w:spacing w:after="0" w:line="240" w:lineRule="auto"/>
        <w:rPr>
          <w:rFonts w:ascii="Book Antiqua" w:hAnsi="Book Antiqua"/>
        </w:rPr>
      </w:pPr>
    </w:p>
    <w:p w:rsidR="005E074D" w:rsidRPr="005E074D" w:rsidRDefault="005E074D" w:rsidP="005E074D">
      <w:pPr>
        <w:spacing w:after="0" w:line="240" w:lineRule="auto"/>
        <w:rPr>
          <w:rFonts w:ascii="Book Antiqua" w:hAnsi="Book Antiqua"/>
          <w:b/>
          <w:color w:val="C00000"/>
          <w:u w:val="single"/>
        </w:rPr>
      </w:pPr>
      <w:r w:rsidRPr="005E074D">
        <w:rPr>
          <w:rFonts w:ascii="Book Antiqua" w:hAnsi="Book Antiqua"/>
          <w:b/>
          <w:color w:val="C00000"/>
          <w:u w:val="single"/>
        </w:rPr>
        <w:t xml:space="preserve">Proszę powtarzać podany materiał, gdyż </w:t>
      </w:r>
      <w:r>
        <w:rPr>
          <w:rFonts w:ascii="Book Antiqua" w:hAnsi="Book Antiqua"/>
          <w:b/>
          <w:color w:val="C00000"/>
          <w:sz w:val="24"/>
          <w:szCs w:val="24"/>
          <w:u w:val="single"/>
        </w:rPr>
        <w:t>11</w:t>
      </w:r>
      <w:r w:rsidRPr="005E074D">
        <w:rPr>
          <w:rFonts w:ascii="Book Antiqua" w:hAnsi="Book Antiqua"/>
          <w:b/>
          <w:color w:val="C00000"/>
          <w:sz w:val="24"/>
          <w:szCs w:val="24"/>
          <w:u w:val="single"/>
        </w:rPr>
        <w:t>. 0</w:t>
      </w:r>
      <w:r>
        <w:rPr>
          <w:rFonts w:ascii="Book Antiqua" w:hAnsi="Book Antiqua"/>
          <w:b/>
          <w:color w:val="C00000"/>
          <w:sz w:val="24"/>
          <w:szCs w:val="24"/>
          <w:u w:val="single"/>
        </w:rPr>
        <w:t>5</w:t>
      </w:r>
      <w:r w:rsidRPr="005E074D">
        <w:rPr>
          <w:rFonts w:ascii="Book Antiqua" w:hAnsi="Book Antiqua"/>
          <w:b/>
          <w:color w:val="C00000"/>
          <w:sz w:val="24"/>
          <w:szCs w:val="24"/>
          <w:u w:val="single"/>
        </w:rPr>
        <w:t>. 2020r</w:t>
      </w:r>
      <w:r w:rsidRPr="005E074D">
        <w:rPr>
          <w:rFonts w:ascii="Book Antiqua" w:hAnsi="Book Antiqua"/>
          <w:b/>
          <w:color w:val="C00000"/>
          <w:u w:val="single"/>
        </w:rPr>
        <w:t xml:space="preserve">. napiszecie sprawdzian z wiedzy o renesansie </w:t>
      </w:r>
    </w:p>
    <w:p w:rsidR="005E074D" w:rsidRDefault="005E074D" w:rsidP="005E074D">
      <w:pPr>
        <w:spacing w:after="0" w:line="240" w:lineRule="auto"/>
        <w:rPr>
          <w:rFonts w:ascii="Book Antiqua" w:hAnsi="Book Antiqua"/>
        </w:rPr>
      </w:pPr>
    </w:p>
    <w:p w:rsidR="005E074D" w:rsidRDefault="005E074D" w:rsidP="005E074D">
      <w:pPr>
        <w:spacing w:after="0" w:line="240" w:lineRule="auto"/>
        <w:rPr>
          <w:rFonts w:ascii="Book Antiqua" w:hAnsi="Book Antiqua"/>
        </w:rPr>
      </w:pPr>
    </w:p>
    <w:p w:rsidR="005E074D" w:rsidRPr="00A7504D" w:rsidRDefault="005E074D" w:rsidP="005E074D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TR(5)</w:t>
      </w:r>
    </w:p>
    <w:p w:rsidR="005E074D" w:rsidRPr="00A7504D" w:rsidRDefault="005E074D" w:rsidP="005E074D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6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5E074D" w:rsidRPr="005B4ED2" w:rsidRDefault="005E074D" w:rsidP="005E074D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  <w:r w:rsidRPr="00A7504D">
        <w:rPr>
          <w:rFonts w:ascii="Book Antiqua" w:hAnsi="Book Antiqua"/>
          <w:b/>
          <w:sz w:val="24"/>
          <w:szCs w:val="24"/>
        </w:rPr>
        <w:t xml:space="preserve">Temat: </w:t>
      </w:r>
      <w:r w:rsidRPr="005B4ED2">
        <w:rPr>
          <w:rFonts w:ascii="Times New Roman" w:eastAsia="Times New Roman" w:hAnsi="Times New Roman" w:cs="Times New Roman"/>
          <w:b/>
          <w:u w:val="single"/>
          <w:lang w:eastAsia="pl-PL"/>
        </w:rPr>
        <w:t>Dialogi z tradycją – Bolesław Leśmian „Urszula Kochanowska”</w:t>
      </w:r>
    </w:p>
    <w:p w:rsidR="005E074D" w:rsidRPr="005B4ED2" w:rsidRDefault="005E074D" w:rsidP="005E074D">
      <w:pPr>
        <w:numPr>
          <w:ilvl w:val="3"/>
          <w:numId w:val="1"/>
        </w:numPr>
        <w:spacing w:after="160" w:line="254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B4ED2">
        <w:rPr>
          <w:rFonts w:ascii="Times New Roman" w:eastAsia="Times New Roman" w:hAnsi="Times New Roman" w:cs="Times New Roman"/>
          <w:lang w:eastAsia="pl-PL"/>
        </w:rPr>
        <w:t xml:space="preserve">Przeczytać zamieszczony poniżej wiersz „Urszula Kochanowska” – </w:t>
      </w:r>
      <w:r w:rsidRPr="005B4ED2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5E074D" w:rsidRPr="005B4ED2" w:rsidRDefault="005E074D" w:rsidP="005E074D">
      <w:pPr>
        <w:numPr>
          <w:ilvl w:val="3"/>
          <w:numId w:val="1"/>
        </w:numPr>
        <w:spacing w:after="160" w:line="254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B4ED2">
        <w:rPr>
          <w:rFonts w:ascii="Times New Roman" w:eastAsia="Times New Roman" w:hAnsi="Times New Roman" w:cs="Times New Roman"/>
          <w:lang w:eastAsia="pl-PL"/>
        </w:rPr>
        <w:t>Pisemnie (w zeszycie przedmiotowym) odpowiedz na pytania do wiersza:</w:t>
      </w:r>
    </w:p>
    <w:p w:rsidR="005E074D" w:rsidRPr="005B4ED2" w:rsidRDefault="005E074D" w:rsidP="005E074D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4ED2">
        <w:rPr>
          <w:rFonts w:ascii="Times New Roman" w:eastAsia="Times New Roman" w:hAnsi="Times New Roman" w:cs="Times New Roman"/>
          <w:lang w:eastAsia="pl-PL"/>
        </w:rPr>
        <w:t>Kto jest podmiotem lirycznym?</w:t>
      </w:r>
    </w:p>
    <w:p w:rsidR="005E074D" w:rsidRPr="005B4ED2" w:rsidRDefault="005E074D" w:rsidP="005E074D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4ED2">
        <w:rPr>
          <w:rFonts w:ascii="Times New Roman" w:eastAsia="Times New Roman" w:hAnsi="Times New Roman" w:cs="Times New Roman"/>
          <w:lang w:eastAsia="pl-PL"/>
        </w:rPr>
        <w:t>O czym opowiada osoba mówiąca w wierszu?</w:t>
      </w:r>
    </w:p>
    <w:p w:rsidR="005E074D" w:rsidRPr="005B4ED2" w:rsidRDefault="005E074D" w:rsidP="005E074D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B4ED2">
        <w:rPr>
          <w:rFonts w:ascii="Times New Roman" w:eastAsia="Times New Roman" w:hAnsi="Times New Roman" w:cs="Times New Roman"/>
          <w:lang w:eastAsia="pl-PL"/>
        </w:rPr>
        <w:t>Co jest największym pragnieniem dziewczynki?</w:t>
      </w:r>
    </w:p>
    <w:p w:rsidR="005E074D" w:rsidRPr="005B4ED2" w:rsidRDefault="005E074D" w:rsidP="005E074D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E074D" w:rsidRPr="005B4ED2" w:rsidRDefault="005E074D" w:rsidP="005E0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pl-PL"/>
        </w:rPr>
        <w:t>Załącznik  1</w:t>
      </w:r>
    </w:p>
    <w:p w:rsidR="005E074D" w:rsidRPr="005B4ED2" w:rsidRDefault="005E074D" w:rsidP="005E07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pl-PL"/>
        </w:rPr>
        <w:t>URSZULA KOCHANOWSKA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Gdy po śmierci w </w:t>
      </w:r>
      <w:proofErr w:type="spellStart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niebiosów</w:t>
      </w:r>
      <w:proofErr w:type="spellEnd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przybyłam pustkowie,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Bóg długo patrzał na mnie i głaskał po głowie.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"Zbliż się do mnie, Urszulo! </w:t>
      </w:r>
      <w:proofErr w:type="spellStart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Poglądasz</w:t>
      </w:r>
      <w:proofErr w:type="spellEnd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jak żywa...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Zrobię dla cię, co zechcesz, byś była szczęśliwa."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"Zrób tak, Boże - szepnęłam - by w nieb Twoich krasie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Wszystko było tak samo, jak tam - w Czarnolasie!" -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umilkłam zlękniona i oczy unoszę,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By zbadać, czy się gniewa, że Go o to proszę?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Uśmiechnął się i skinął - i wnet z Bożej łaski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Powstał dom kubek w kubek, jak nasz - </w:t>
      </w:r>
      <w:proofErr w:type="spellStart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Czarnolaski</w:t>
      </w:r>
      <w:proofErr w:type="spellEnd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sprzęty i donice rozkwitłego ziela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Tak podobne, aż oczom </w:t>
      </w:r>
      <w:proofErr w:type="spellStart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straszno</w:t>
      </w:r>
      <w:proofErr w:type="spellEnd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od wesela !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rzekł: "Oto są - sprzęty, a oto - donice.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Tylko patrzeć, jak przyjdą stęsknieni rodzice!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ja, gdy gwiazdy do snu poukładam w niebie,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Nieraz do drzwi zapukam, by odwiedzić ciebie!"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odszedł, a ja zaraz krzątam się, jak mogę -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 nakrywam do stołu, omiatam podłogę -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w suknię najróżowszą ciało przyoblekam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sen wieczny odpędzam - i czuwam - i czekam...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Już świt pierwszą </w:t>
      </w:r>
      <w:proofErr w:type="spellStart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roznietą</w:t>
      </w:r>
      <w:proofErr w:type="spellEnd"/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złoci się po ścianie,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 właśnie słychać kroki i do drzwi pukanie...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 zrywam się i biegnę! Wiatr po niebie dzwoni!</w:t>
      </w:r>
    </w:p>
    <w:p w:rsidR="005E074D" w:rsidRPr="005B4ED2" w:rsidRDefault="005E074D" w:rsidP="005E0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4ED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Serce w piersi zamiera... Nie!... To - Bóg, nie oni!...</w:t>
      </w:r>
    </w:p>
    <w:p w:rsidR="005B4ED2" w:rsidRDefault="005B4ED2"/>
    <w:p w:rsidR="005B4ED2" w:rsidRPr="00CB2715" w:rsidRDefault="005B4ED2" w:rsidP="005B4ED2">
      <w:pPr>
        <w:spacing w:after="0" w:line="240" w:lineRule="auto"/>
        <w:rPr>
          <w:rFonts w:ascii="Book Antiqua" w:hAnsi="Book Antiqua"/>
        </w:rPr>
      </w:pPr>
      <w:r w:rsidRPr="00CB2715">
        <w:rPr>
          <w:rFonts w:ascii="Book Antiqua" w:hAnsi="Book Antiqua"/>
        </w:rPr>
        <w:t>Język polski – klasa I TR(5)</w:t>
      </w:r>
    </w:p>
    <w:p w:rsidR="005B4ED2" w:rsidRPr="00CB2715" w:rsidRDefault="005B4ED2" w:rsidP="005B4ED2">
      <w:pPr>
        <w:spacing w:after="0" w:line="240" w:lineRule="auto"/>
        <w:rPr>
          <w:rFonts w:ascii="Book Antiqua" w:hAnsi="Book Antiqua"/>
        </w:rPr>
      </w:pPr>
      <w:r w:rsidRPr="00CB2715">
        <w:rPr>
          <w:rFonts w:ascii="Book Antiqua" w:hAnsi="Book Antiqua"/>
        </w:rPr>
        <w:t xml:space="preserve">Temat do lekcji z </w:t>
      </w:r>
      <w:r w:rsidR="005E074D" w:rsidRPr="00CB2715">
        <w:rPr>
          <w:rFonts w:ascii="Book Antiqua" w:hAnsi="Book Antiqua"/>
        </w:rPr>
        <w:t>7</w:t>
      </w:r>
      <w:r w:rsidRPr="00CB2715">
        <w:rPr>
          <w:rFonts w:ascii="Book Antiqua" w:hAnsi="Book Antiqua"/>
        </w:rPr>
        <w:t>.05.2020r.</w:t>
      </w:r>
    </w:p>
    <w:p w:rsidR="005B4ED2" w:rsidRPr="00CB2715" w:rsidRDefault="005B4ED2" w:rsidP="005B4ED2">
      <w:pPr>
        <w:spacing w:after="0" w:line="240" w:lineRule="auto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CB2715">
        <w:rPr>
          <w:rFonts w:ascii="Book Antiqua" w:hAnsi="Book Antiqua"/>
          <w:b/>
        </w:rPr>
        <w:t xml:space="preserve">Temat: </w:t>
      </w:r>
      <w:r w:rsidRPr="00CB2715">
        <w:rPr>
          <w:rFonts w:ascii="Book Antiqua" w:eastAsia="Times New Roman" w:hAnsi="Book Antiqua" w:cs="Times New Roman"/>
          <w:b/>
          <w:u w:val="single"/>
          <w:lang w:eastAsia="pl-PL"/>
        </w:rPr>
        <w:t>Retoryka, czyli sztuka wymowy</w:t>
      </w:r>
    </w:p>
    <w:p w:rsidR="005B4ED2" w:rsidRPr="00CB2715" w:rsidRDefault="005B4ED2" w:rsidP="005B4ED2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B2715">
        <w:rPr>
          <w:rFonts w:ascii="Book Antiqua" w:eastAsia="Times New Roman" w:hAnsi="Book Antiqua" w:cs="Times New Roman"/>
          <w:lang w:eastAsia="pl-PL"/>
        </w:rPr>
        <w:t>Zapoznaj się z wiadomościami z podręcznika str. 89-93</w:t>
      </w:r>
    </w:p>
    <w:p w:rsidR="005B4ED2" w:rsidRPr="00CB2715" w:rsidRDefault="005B4ED2" w:rsidP="005B4ED2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B2715">
        <w:rPr>
          <w:rFonts w:ascii="Book Antiqua" w:eastAsia="Times New Roman" w:hAnsi="Book Antiqua" w:cs="Times New Roman"/>
          <w:lang w:eastAsia="pl-PL"/>
        </w:rPr>
        <w:t>W zeszycie przedmiotowym :</w:t>
      </w:r>
    </w:p>
    <w:p w:rsidR="005B4ED2" w:rsidRPr="00CB2715" w:rsidRDefault="005B4ED2" w:rsidP="005B4ED2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B2715">
        <w:rPr>
          <w:rFonts w:ascii="Book Antiqua" w:eastAsia="Times New Roman" w:hAnsi="Book Antiqua" w:cs="Times New Roman"/>
          <w:lang w:eastAsia="pl-PL"/>
        </w:rPr>
        <w:t>wyjaśnij, co to jest retoryka</w:t>
      </w:r>
    </w:p>
    <w:p w:rsidR="005B4ED2" w:rsidRPr="00CB2715" w:rsidRDefault="005B4ED2" w:rsidP="005B4ED2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B2715">
        <w:rPr>
          <w:rFonts w:ascii="Book Antiqua" w:eastAsia="Times New Roman" w:hAnsi="Book Antiqua" w:cs="Times New Roman"/>
          <w:lang w:eastAsia="pl-PL"/>
        </w:rPr>
        <w:t xml:space="preserve">wymień części sztuki retorycznej </w:t>
      </w:r>
    </w:p>
    <w:p w:rsidR="005B4ED2" w:rsidRPr="00CB2715" w:rsidRDefault="005B4ED2" w:rsidP="005B4ED2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CB2715">
        <w:rPr>
          <w:rFonts w:ascii="Book Antiqua" w:eastAsia="Times New Roman" w:hAnsi="Book Antiqua" w:cs="Times New Roman"/>
          <w:lang w:eastAsia="pl-PL"/>
        </w:rPr>
        <w:t>wypisz cechy charakterystyczne dla stylu retorycznego</w:t>
      </w:r>
    </w:p>
    <w:p w:rsidR="005B4ED2" w:rsidRPr="00CB2715" w:rsidRDefault="005B4ED2" w:rsidP="005B4ED2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b/>
          <w:i/>
          <w:lang w:eastAsia="pl-PL"/>
        </w:rPr>
      </w:pPr>
      <w:r w:rsidRPr="00CB2715">
        <w:rPr>
          <w:rFonts w:ascii="Book Antiqua" w:eastAsia="Times New Roman" w:hAnsi="Book Antiqua" w:cs="Times New Roman"/>
          <w:b/>
          <w:i/>
          <w:lang w:eastAsia="pl-PL"/>
        </w:rPr>
        <w:t xml:space="preserve">dla chętnych *- </w:t>
      </w:r>
      <w:r w:rsidR="00BB0BFC" w:rsidRPr="00CB2715">
        <w:rPr>
          <w:rFonts w:ascii="Book Antiqua" w:eastAsia="Times New Roman" w:hAnsi="Book Antiqua" w:cs="Times New Roman"/>
          <w:b/>
          <w:i/>
          <w:lang w:eastAsia="pl-PL"/>
        </w:rPr>
        <w:t>zadanie 4 str. 94</w:t>
      </w:r>
    </w:p>
    <w:p w:rsidR="00BB0BFC" w:rsidRDefault="00BB0BFC" w:rsidP="00BB0BFC">
      <w:pPr>
        <w:pStyle w:val="Akapitzlist"/>
        <w:ind w:left="644"/>
      </w:pPr>
    </w:p>
    <w:p w:rsidR="00A504D4" w:rsidRPr="00A7504D" w:rsidRDefault="00A504D4" w:rsidP="00A504D4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  <w:lang w:eastAsia="pl-PL"/>
        </w:rPr>
      </w:pPr>
      <w:bookmarkStart w:id="0" w:name="_GoBack"/>
      <w:bookmarkEnd w:id="0"/>
      <w:r w:rsidRPr="00A7504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Przypominam, że czytacie:  „Makbeta”-</w:t>
      </w:r>
      <w:r w:rsidRPr="00A7504D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 </w:t>
      </w:r>
      <w:r w:rsidRPr="00A7504D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  <w:lang w:eastAsia="pl-PL"/>
        </w:rPr>
        <w:t>do dnia 14.05.2020r.</w:t>
      </w:r>
    </w:p>
    <w:p w:rsidR="00A504D4" w:rsidRPr="00A7504D" w:rsidRDefault="00A504D4" w:rsidP="00A504D4">
      <w:pPr>
        <w:spacing w:after="0" w:line="240" w:lineRule="auto"/>
        <w:jc w:val="both"/>
        <w:rPr>
          <w:rFonts w:ascii="Book Antiqua" w:eastAsiaTheme="minorEastAsia" w:hAnsi="Book Antiqua"/>
          <w:bCs/>
          <w:i/>
          <w:sz w:val="24"/>
          <w:szCs w:val="24"/>
          <w:lang w:eastAsia="pl-PL"/>
        </w:rPr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5B4ED2" w:rsidRDefault="005B4ED2"/>
    <w:sectPr w:rsidR="005B4ED2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D3"/>
    <w:multiLevelType w:val="hybridMultilevel"/>
    <w:tmpl w:val="3FD2D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C3EB2"/>
    <w:multiLevelType w:val="hybridMultilevel"/>
    <w:tmpl w:val="91864B36"/>
    <w:lvl w:ilvl="0" w:tplc="B3485A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75B"/>
    <w:multiLevelType w:val="hybridMultilevel"/>
    <w:tmpl w:val="24DA1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A485D"/>
    <w:multiLevelType w:val="hybridMultilevel"/>
    <w:tmpl w:val="5346FA5C"/>
    <w:lvl w:ilvl="0" w:tplc="BA34E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317F"/>
    <w:multiLevelType w:val="hybridMultilevel"/>
    <w:tmpl w:val="B8D2FFA0"/>
    <w:lvl w:ilvl="0" w:tplc="1750B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5785B"/>
    <w:multiLevelType w:val="hybridMultilevel"/>
    <w:tmpl w:val="D73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D2"/>
    <w:rsid w:val="005B4ED2"/>
    <w:rsid w:val="005E074D"/>
    <w:rsid w:val="00A504D4"/>
    <w:rsid w:val="00BB0BFC"/>
    <w:rsid w:val="00CB2715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2020-05-03T19:04:00Z</dcterms:created>
  <dcterms:modified xsi:type="dcterms:W3CDTF">2020-05-03T19:43:00Z</dcterms:modified>
</cp:coreProperties>
</file>